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48B6" w14:textId="4AF3C28E" w:rsidR="00517BC3" w:rsidRPr="00E03992" w:rsidRDefault="00517BC3" w:rsidP="00517BC3">
      <w:pPr>
        <w:pStyle w:val="Zkladntext"/>
        <w:pBdr>
          <w:bottom w:val="single" w:sz="6" w:space="1" w:color="auto"/>
        </w:pBdr>
        <w:spacing w:line="240" w:lineRule="auto"/>
        <w:rPr>
          <w:rFonts w:ascii="Times New Roman" w:hAnsi="Times New Roman" w:cs="Times New Roman"/>
          <w:b/>
        </w:rPr>
      </w:pPr>
      <w:r w:rsidRPr="006A4C12">
        <w:rPr>
          <w:rFonts w:ascii="Times New Roman" w:hAnsi="Times New Roman" w:cs="Times New Roman"/>
          <w:b/>
          <w:noProof/>
          <w:color w:val="FF0000"/>
          <w:sz w:val="48"/>
          <w:lang w:eastAsia="cs-CZ"/>
        </w:rPr>
        <w:drawing>
          <wp:anchor distT="0" distB="0" distL="114300" distR="114300" simplePos="0" relativeHeight="251659264" behindDoc="0" locked="0" layoutInCell="1" allowOverlap="1" wp14:anchorId="76067165" wp14:editId="13F8426E">
            <wp:simplePos x="0" y="0"/>
            <wp:positionH relativeFrom="margin">
              <wp:posOffset>4215130</wp:posOffset>
            </wp:positionH>
            <wp:positionV relativeFrom="margin">
              <wp:posOffset>31750</wp:posOffset>
            </wp:positionV>
            <wp:extent cx="1581150" cy="722630"/>
            <wp:effectExtent l="0" t="0" r="0" b="1270"/>
            <wp:wrapNone/>
            <wp:docPr id="2" name="Obrázek 2" descr="C:\Users\i.svobodova.KCK\Desktop\logo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vobodova.KCK\Desktop\logo emai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2386" cy="72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4C12">
        <w:rPr>
          <w:rFonts w:ascii="Times New Roman" w:hAnsi="Times New Roman" w:cs="Times New Roman"/>
          <w:b/>
          <w:color w:val="FF0000"/>
          <w:sz w:val="40"/>
        </w:rPr>
        <w:t>KCK Cyklosport - Mode s.r.o.</w:t>
      </w:r>
      <w:r w:rsidRPr="006A4C12">
        <w:rPr>
          <w:b/>
          <w:color w:val="FF0000"/>
          <w:sz w:val="40"/>
        </w:rPr>
        <w:t xml:space="preserve"> </w:t>
      </w:r>
      <w:r w:rsidRPr="007B653B">
        <w:rPr>
          <w:b/>
          <w:sz w:val="32"/>
        </w:rPr>
        <w:br/>
      </w:r>
      <w:r w:rsidRPr="006A4C12">
        <w:rPr>
          <w:rFonts w:ascii="Times New Roman" w:hAnsi="Times New Roman" w:cs="Times New Roman"/>
          <w:b/>
        </w:rPr>
        <w:t>Bartošova 348</w:t>
      </w:r>
      <w:r w:rsidRPr="006A4C12">
        <w:rPr>
          <w:rFonts w:ascii="Times New Roman" w:hAnsi="Times New Roman" w:cs="Times New Roman"/>
          <w:b/>
        </w:rPr>
        <w:br/>
        <w:t>765 02 Otrokovice-Kvítkovice</w:t>
      </w:r>
      <w:r>
        <w:rPr>
          <w:rFonts w:ascii="Times New Roman" w:hAnsi="Times New Roman" w:cs="Times New Roman"/>
          <w:b/>
        </w:rPr>
        <w:br/>
        <w:t xml:space="preserve">Tel.: 724 047 411, </w:t>
      </w:r>
      <w:r w:rsidRPr="006A4C12">
        <w:rPr>
          <w:rFonts w:ascii="Times New Roman" w:hAnsi="Times New Roman" w:cs="Times New Roman"/>
          <w:b/>
        </w:rPr>
        <w:t>724 011 433, 577 217 520, 577 219 152</w:t>
      </w:r>
      <w:r w:rsidRPr="006A4C12">
        <w:rPr>
          <w:rFonts w:ascii="Times New Roman" w:hAnsi="Times New Roman" w:cs="Times New Roman"/>
          <w:b/>
        </w:rPr>
        <w:br/>
        <w:t xml:space="preserve">Email: </w:t>
      </w:r>
      <w:hyperlink r:id="rId7" w:history="1">
        <w:r w:rsidRPr="00B02D71">
          <w:rPr>
            <w:rStyle w:val="Hypertextovodkaz"/>
            <w:rFonts w:ascii="Times New Roman" w:hAnsi="Times New Roman" w:cs="Times New Roman"/>
            <w:b/>
            <w:color w:val="000000" w:themeColor="text1"/>
            <w:u w:val="none"/>
          </w:rPr>
          <w:t>info@kckcyklosport.cz</w:t>
        </w:r>
      </w:hyperlink>
      <w:r w:rsidRPr="00B02D71">
        <w:rPr>
          <w:rStyle w:val="Hypertextovodkaz"/>
          <w:rFonts w:ascii="Times New Roman" w:hAnsi="Times New Roman" w:cs="Times New Roman"/>
          <w:b/>
          <w:color w:val="000000" w:themeColor="text1"/>
          <w:u w:val="none"/>
        </w:rPr>
        <w:t>,</w:t>
      </w:r>
      <w:r w:rsidRPr="00150C42">
        <w:rPr>
          <w:rStyle w:val="Hypertextovodkaz"/>
          <w:rFonts w:ascii="Times New Roman" w:hAnsi="Times New Roman" w:cs="Times New Roman"/>
          <w:b/>
          <w:color w:val="000000" w:themeColor="text1"/>
          <w:u w:val="none"/>
        </w:rPr>
        <w:t xml:space="preserve"> </w:t>
      </w:r>
      <w:r w:rsidRPr="006A4C12">
        <w:rPr>
          <w:rFonts w:ascii="Times New Roman" w:hAnsi="Times New Roman" w:cs="Times New Roman"/>
          <w:b/>
        </w:rPr>
        <w:t>IČ: 185 59 751, DIČ: CZ18559751</w:t>
      </w:r>
    </w:p>
    <w:p w14:paraId="29234629" w14:textId="2EC22172" w:rsidR="00517BC3" w:rsidRPr="000C0F35" w:rsidRDefault="00517BC3" w:rsidP="00517BC3">
      <w:pPr>
        <w:tabs>
          <w:tab w:val="left" w:pos="2127"/>
          <w:tab w:val="right" w:pos="5812"/>
        </w:tabs>
        <w:spacing w:after="0" w:line="240" w:lineRule="auto"/>
        <w:ind w:right="-4820"/>
        <w:rPr>
          <w:rFonts w:ascii="Arial" w:hAnsi="Arial" w:cs="Arial"/>
          <w:b/>
          <w:sz w:val="24"/>
          <w:szCs w:val="24"/>
        </w:rPr>
      </w:pPr>
      <w:r w:rsidRPr="000C0F35">
        <w:rPr>
          <w:rFonts w:ascii="Arial" w:hAnsi="Arial" w:cs="Arial"/>
          <w:sz w:val="24"/>
          <w:szCs w:val="24"/>
        </w:rPr>
        <w:tab/>
      </w:r>
      <w:r w:rsidRPr="000C0F35">
        <w:rPr>
          <w:rFonts w:ascii="Arial" w:hAnsi="Arial" w:cs="Arial"/>
          <w:sz w:val="24"/>
          <w:szCs w:val="24"/>
        </w:rPr>
        <w:tab/>
      </w:r>
      <w:r w:rsidRPr="000C0F35">
        <w:rPr>
          <w:rFonts w:ascii="Arial" w:hAnsi="Arial" w:cs="Arial"/>
          <w:sz w:val="24"/>
          <w:szCs w:val="24"/>
        </w:rPr>
        <w:tab/>
      </w:r>
    </w:p>
    <w:p w14:paraId="494756C8" w14:textId="7BFFB321" w:rsidR="00517BC3" w:rsidRPr="000C0F35" w:rsidRDefault="00BD1035" w:rsidP="00517BC3">
      <w:pPr>
        <w:pBdr>
          <w:bottom w:val="single" w:sz="6" w:space="1" w:color="auto"/>
        </w:pBdr>
        <w:spacing w:line="240" w:lineRule="auto"/>
        <w:rPr>
          <w:rFonts w:ascii="Arial" w:hAnsi="Arial" w:cs="Arial"/>
          <w:b/>
          <w:sz w:val="24"/>
          <w:szCs w:val="24"/>
        </w:rPr>
      </w:pPr>
      <w:r w:rsidRPr="000C0F35">
        <w:rPr>
          <w:rFonts w:ascii="Arial" w:hAnsi="Arial" w:cs="Arial"/>
          <w:b/>
          <w:sz w:val="24"/>
          <w:szCs w:val="24"/>
        </w:rPr>
        <w:t>PŘEDMĚT</w:t>
      </w:r>
      <w:r w:rsidR="00517BC3" w:rsidRPr="000C0F35">
        <w:rPr>
          <w:rFonts w:ascii="Arial" w:hAnsi="Arial" w:cs="Arial"/>
          <w:b/>
          <w:sz w:val="24"/>
          <w:szCs w:val="24"/>
        </w:rPr>
        <w:t>:</w:t>
      </w:r>
      <w:r w:rsidR="00AC3426" w:rsidRPr="000C0F35">
        <w:rPr>
          <w:rFonts w:ascii="Arial" w:hAnsi="Arial" w:cs="Arial"/>
          <w:b/>
          <w:sz w:val="24"/>
          <w:szCs w:val="24"/>
        </w:rPr>
        <w:t xml:space="preserve"> </w:t>
      </w:r>
      <w:r w:rsidR="00517BC3" w:rsidRPr="000C0F35">
        <w:rPr>
          <w:rFonts w:ascii="Arial" w:hAnsi="Arial" w:cs="Arial"/>
          <w:b/>
          <w:sz w:val="24"/>
          <w:szCs w:val="24"/>
        </w:rPr>
        <w:t>EU</w:t>
      </w:r>
      <w:r w:rsidR="004C2E96" w:rsidRPr="000C0F35">
        <w:rPr>
          <w:rFonts w:ascii="Arial" w:hAnsi="Arial" w:cs="Arial"/>
          <w:b/>
          <w:sz w:val="24"/>
          <w:szCs w:val="24"/>
        </w:rPr>
        <w:t xml:space="preserve"> </w:t>
      </w:r>
      <w:r w:rsidR="00AC3426" w:rsidRPr="000C0F35">
        <w:rPr>
          <w:rFonts w:ascii="Arial" w:hAnsi="Arial" w:cs="Arial"/>
          <w:b/>
          <w:sz w:val="24"/>
          <w:szCs w:val="24"/>
        </w:rPr>
        <w:t>–</w:t>
      </w:r>
      <w:r w:rsidR="00517BC3" w:rsidRPr="000C0F35">
        <w:rPr>
          <w:rFonts w:ascii="Arial" w:hAnsi="Arial" w:cs="Arial"/>
          <w:b/>
          <w:sz w:val="24"/>
          <w:szCs w:val="24"/>
        </w:rPr>
        <w:t xml:space="preserve"> </w:t>
      </w:r>
      <w:r w:rsidRPr="000C0F35">
        <w:rPr>
          <w:rFonts w:ascii="Arial" w:hAnsi="Arial" w:cs="Arial"/>
          <w:b/>
          <w:sz w:val="24"/>
          <w:szCs w:val="24"/>
        </w:rPr>
        <w:t>PROHLÁŠENÍ O SHODĚ</w:t>
      </w:r>
      <w:r w:rsidR="00AC3426" w:rsidRPr="000C0F35">
        <w:rPr>
          <w:rFonts w:ascii="Arial" w:hAnsi="Arial" w:cs="Arial"/>
          <w:b/>
          <w:sz w:val="24"/>
          <w:szCs w:val="24"/>
        </w:rPr>
        <w:t xml:space="preserve"> – </w:t>
      </w:r>
      <w:r w:rsidRPr="000C0F35">
        <w:rPr>
          <w:rFonts w:ascii="Arial" w:hAnsi="Arial" w:cs="Arial"/>
          <w:b/>
          <w:sz w:val="24"/>
          <w:szCs w:val="24"/>
        </w:rPr>
        <w:t>Cyklistick</w:t>
      </w:r>
      <w:r w:rsidR="007B61B8" w:rsidRPr="000C0F35">
        <w:rPr>
          <w:rFonts w:ascii="Arial" w:hAnsi="Arial" w:cs="Arial"/>
          <w:b/>
          <w:sz w:val="24"/>
          <w:szCs w:val="24"/>
        </w:rPr>
        <w:t xml:space="preserve">á přilba </w:t>
      </w:r>
      <w:r w:rsidR="006303D1">
        <w:rPr>
          <w:rFonts w:ascii="Arial" w:hAnsi="Arial" w:cs="Arial"/>
          <w:b/>
          <w:sz w:val="24"/>
          <w:szCs w:val="24"/>
        </w:rPr>
        <w:t>DOWNHILL</w:t>
      </w:r>
      <w:r w:rsidR="003E21DB">
        <w:rPr>
          <w:rFonts w:ascii="Arial" w:hAnsi="Arial" w:cs="Arial"/>
          <w:b/>
          <w:sz w:val="24"/>
          <w:szCs w:val="24"/>
        </w:rPr>
        <w:t xml:space="preserve"> </w:t>
      </w:r>
      <w:r w:rsidR="007B61B8" w:rsidRPr="000C0F35">
        <w:rPr>
          <w:rFonts w:ascii="Arial" w:hAnsi="Arial" w:cs="Arial"/>
          <w:b/>
          <w:sz w:val="24"/>
          <w:szCs w:val="24"/>
        </w:rPr>
        <w:t>(</w:t>
      </w:r>
      <w:r w:rsidR="004217BA">
        <w:rPr>
          <w:rFonts w:ascii="Arial" w:hAnsi="Arial" w:cs="Arial"/>
          <w:b/>
          <w:sz w:val="24"/>
          <w:szCs w:val="24"/>
        </w:rPr>
        <w:t>YJ-</w:t>
      </w:r>
      <w:r w:rsidR="006303D1">
        <w:rPr>
          <w:rFonts w:ascii="Arial" w:hAnsi="Arial" w:cs="Arial"/>
          <w:b/>
          <w:sz w:val="24"/>
          <w:szCs w:val="24"/>
        </w:rPr>
        <w:t>518FF</w:t>
      </w:r>
      <w:r w:rsidR="007B61B8" w:rsidRPr="000C0F35">
        <w:rPr>
          <w:rFonts w:ascii="Arial" w:hAnsi="Arial" w:cs="Arial"/>
          <w:b/>
          <w:sz w:val="24"/>
          <w:szCs w:val="24"/>
        </w:rPr>
        <w:t>)</w:t>
      </w:r>
      <w:r w:rsidR="000C0F35" w:rsidRPr="000C0F35">
        <w:rPr>
          <w:rFonts w:ascii="Arial" w:hAnsi="Arial" w:cs="Arial"/>
          <w:b/>
          <w:sz w:val="24"/>
          <w:szCs w:val="24"/>
        </w:rPr>
        <w:t xml:space="preserve">  </w:t>
      </w:r>
      <w:r w:rsidR="003C4EE3">
        <w:rPr>
          <w:rFonts w:ascii="Arial" w:hAnsi="Arial" w:cs="Arial"/>
          <w:b/>
          <w:sz w:val="24"/>
          <w:szCs w:val="24"/>
        </w:rPr>
        <w:t xml:space="preserve">  </w:t>
      </w:r>
      <w:r w:rsidR="000C0F35" w:rsidRPr="000C0F35">
        <w:rPr>
          <w:rFonts w:ascii="Arial" w:hAnsi="Arial" w:cs="Arial"/>
          <w:b/>
          <w:bCs/>
          <w:sz w:val="24"/>
          <w:szCs w:val="24"/>
        </w:rPr>
        <w:t xml:space="preserve">velikost: </w:t>
      </w:r>
      <w:r w:rsidR="004217BA">
        <w:rPr>
          <w:rFonts w:ascii="Arial" w:hAnsi="Arial" w:cs="Arial"/>
          <w:b/>
          <w:bCs/>
          <w:sz w:val="24"/>
          <w:szCs w:val="24"/>
        </w:rPr>
        <w:t xml:space="preserve">S-M </w:t>
      </w:r>
      <w:r w:rsidR="006303D1" w:rsidRPr="006303D1">
        <w:rPr>
          <w:rFonts w:ascii="Arial" w:hAnsi="Arial" w:cs="Arial"/>
          <w:b/>
          <w:bCs/>
          <w:sz w:val="24"/>
          <w:szCs w:val="24"/>
        </w:rPr>
        <w:t>54 - 58 cm</w:t>
      </w:r>
      <w:r w:rsidR="004217BA">
        <w:rPr>
          <w:rFonts w:ascii="Arial" w:hAnsi="Arial" w:cs="Arial"/>
          <w:b/>
          <w:bCs/>
          <w:sz w:val="24"/>
          <w:szCs w:val="24"/>
        </w:rPr>
        <w:t>.</w:t>
      </w:r>
    </w:p>
    <w:p w14:paraId="5F13DCBE" w14:textId="29FFB0D8" w:rsidR="002B0DEC" w:rsidRPr="000C0F35" w:rsidRDefault="002B0DEC" w:rsidP="00517BC3">
      <w:pPr>
        <w:pBdr>
          <w:bottom w:val="single" w:sz="6" w:space="1" w:color="auto"/>
        </w:pBdr>
        <w:spacing w:line="240" w:lineRule="auto"/>
        <w:rPr>
          <w:rFonts w:ascii="Arial" w:hAnsi="Arial" w:cs="Arial"/>
          <w:b/>
          <w:sz w:val="28"/>
        </w:rPr>
      </w:pPr>
    </w:p>
    <w:p w14:paraId="2FCD3911" w14:textId="34D282E6" w:rsidR="002E2472" w:rsidRDefault="004C4BC4" w:rsidP="00517BC3">
      <w:pPr>
        <w:spacing w:line="240" w:lineRule="auto"/>
        <w:rPr>
          <w:rStyle w:val="tlid-translation"/>
          <w:rFonts w:ascii="Arial" w:hAnsi="Arial" w:cs="Arial"/>
        </w:rPr>
      </w:pPr>
      <w:r w:rsidRPr="000C0F35">
        <w:rPr>
          <w:rFonts w:ascii="Arial" w:hAnsi="Arial" w:cs="Arial"/>
          <w:lang w:val="en"/>
        </w:rPr>
        <w:br/>
      </w:r>
      <w:r w:rsidR="002E2472" w:rsidRPr="000C0F35">
        <w:rPr>
          <w:rStyle w:val="tlid-translation"/>
          <w:rFonts w:ascii="Arial" w:hAnsi="Arial" w:cs="Arial"/>
          <w:lang w:val="en"/>
        </w:rPr>
        <w:t>Výrobce prohlašuje, že uveden</w:t>
      </w:r>
      <w:r w:rsidR="007B61B8" w:rsidRPr="000C0F35">
        <w:rPr>
          <w:rStyle w:val="tlid-translation"/>
          <w:rFonts w:ascii="Arial" w:hAnsi="Arial" w:cs="Arial"/>
          <w:lang w:val="en"/>
        </w:rPr>
        <w:t>ý model</w:t>
      </w:r>
      <w:r w:rsidR="002E2472" w:rsidRPr="000C0F35">
        <w:rPr>
          <w:rStyle w:val="tlid-translation"/>
          <w:rFonts w:ascii="Arial" w:hAnsi="Arial" w:cs="Arial"/>
          <w:lang w:val="en"/>
        </w:rPr>
        <w:t xml:space="preserve"> přilby j</w:t>
      </w:r>
      <w:r w:rsidR="007B61B8" w:rsidRPr="000C0F35">
        <w:rPr>
          <w:rStyle w:val="tlid-translation"/>
          <w:rFonts w:ascii="Arial" w:hAnsi="Arial" w:cs="Arial"/>
          <w:lang w:val="en"/>
        </w:rPr>
        <w:t>e</w:t>
      </w:r>
      <w:r w:rsidR="002E2472" w:rsidRPr="000C0F35">
        <w:rPr>
          <w:rStyle w:val="tlid-translation"/>
          <w:rFonts w:ascii="Arial" w:hAnsi="Arial" w:cs="Arial"/>
          <w:lang w:val="en"/>
        </w:rPr>
        <w:t xml:space="preserve"> identick</w:t>
      </w:r>
      <w:r w:rsidR="007B61B8" w:rsidRPr="000C0F35">
        <w:rPr>
          <w:rStyle w:val="tlid-translation"/>
          <w:rFonts w:ascii="Arial" w:hAnsi="Arial" w:cs="Arial"/>
          <w:lang w:val="en"/>
        </w:rPr>
        <w:t>ý</w:t>
      </w:r>
      <w:r w:rsidR="002E2472" w:rsidRPr="000C0F35">
        <w:rPr>
          <w:rStyle w:val="tlid-translation"/>
          <w:rFonts w:ascii="Arial" w:hAnsi="Arial" w:cs="Arial"/>
          <w:lang w:val="en"/>
        </w:rPr>
        <w:t xml:space="preserve"> s přilbami, které byly testovány v uveden</w:t>
      </w:r>
      <w:r w:rsidR="003E21DB">
        <w:rPr>
          <w:rStyle w:val="tlid-translation"/>
          <w:rFonts w:ascii="Arial" w:hAnsi="Arial" w:cs="Arial"/>
          <w:lang w:val="en"/>
        </w:rPr>
        <w:t>é</w:t>
      </w:r>
      <w:r w:rsidR="002E2472" w:rsidRPr="000C0F35">
        <w:rPr>
          <w:rStyle w:val="tlid-translation"/>
          <w:rFonts w:ascii="Arial" w:hAnsi="Arial" w:cs="Arial"/>
          <w:lang w:val="en"/>
        </w:rPr>
        <w:t xml:space="preserve"> zkušeb</w:t>
      </w:r>
      <w:r w:rsidR="003E21DB">
        <w:rPr>
          <w:rStyle w:val="tlid-translation"/>
          <w:rFonts w:ascii="Arial" w:hAnsi="Arial" w:cs="Arial"/>
          <w:lang w:val="en"/>
        </w:rPr>
        <w:t xml:space="preserve">ně a </w:t>
      </w:r>
      <w:r w:rsidR="003E21DB" w:rsidRPr="000C0F35">
        <w:rPr>
          <w:rStyle w:val="tlid-translation"/>
          <w:rFonts w:ascii="Arial" w:hAnsi="Arial" w:cs="Arial"/>
        </w:rPr>
        <w:t>že uvedený model cyklistické přilby je v souladu s:</w:t>
      </w:r>
    </w:p>
    <w:p w14:paraId="49C8BE81" w14:textId="77777777" w:rsidR="003E21DB" w:rsidRPr="000C0F35" w:rsidRDefault="003E21DB" w:rsidP="003E21DB">
      <w:pPr>
        <w:pStyle w:val="Odstavecseseznamem"/>
        <w:numPr>
          <w:ilvl w:val="0"/>
          <w:numId w:val="2"/>
        </w:numPr>
        <w:spacing w:line="240" w:lineRule="auto"/>
        <w:rPr>
          <w:rStyle w:val="tlid-translation"/>
          <w:rFonts w:ascii="Arial" w:hAnsi="Arial" w:cs="Arial"/>
          <w:lang w:val="pl-PL"/>
        </w:rPr>
      </w:pPr>
      <w:r w:rsidRPr="000C0F35">
        <w:rPr>
          <w:rStyle w:val="tlid-translation"/>
          <w:rFonts w:ascii="Arial" w:hAnsi="Arial" w:cs="Arial"/>
          <w:lang w:val="pl-PL"/>
        </w:rPr>
        <w:t xml:space="preserve">NAŘÍZENÍM EVROPSKÉHO PARLAMENTU A RADY (EU) 2016/425 </w:t>
      </w:r>
      <w:r w:rsidRPr="000C0F35">
        <w:rPr>
          <w:rStyle w:val="tlid-translation"/>
          <w:rFonts w:ascii="Arial" w:hAnsi="Arial" w:cs="Arial"/>
          <w:lang w:val="pl-PL"/>
        </w:rPr>
        <w:br/>
        <w:t>ze dne 9. března 2016 o osobních ochranných prostředcích a o zrušení</w:t>
      </w:r>
      <w:r w:rsidRPr="000C0F35">
        <w:rPr>
          <w:rStyle w:val="tlid-translation"/>
          <w:rFonts w:ascii="Arial" w:hAnsi="Arial" w:cs="Arial"/>
          <w:lang w:val="pl-PL"/>
        </w:rPr>
        <w:br/>
        <w:t xml:space="preserve"> směrnice Rady 89/686 EHS. </w:t>
      </w:r>
    </w:p>
    <w:p w14:paraId="3541280A" w14:textId="1CC25320" w:rsidR="003E21DB" w:rsidRPr="000C0F35" w:rsidRDefault="003E21DB" w:rsidP="003E21DB">
      <w:pPr>
        <w:pStyle w:val="Odstavecseseznamem"/>
        <w:numPr>
          <w:ilvl w:val="0"/>
          <w:numId w:val="2"/>
        </w:numPr>
        <w:spacing w:line="240" w:lineRule="auto"/>
        <w:rPr>
          <w:rStyle w:val="tlid-translation"/>
          <w:rFonts w:ascii="Arial" w:hAnsi="Arial" w:cs="Arial"/>
          <w:lang w:val="en"/>
        </w:rPr>
      </w:pPr>
      <w:r w:rsidRPr="000C0F35">
        <w:rPr>
          <w:rStyle w:val="tlid-translation"/>
          <w:rFonts w:ascii="Arial" w:hAnsi="Arial" w:cs="Arial"/>
          <w:lang w:val="en"/>
        </w:rPr>
        <w:t>TECHNICKOU NORMOU 1078: 2012 + A1: 2012.</w:t>
      </w:r>
    </w:p>
    <w:p w14:paraId="47CE20AF" w14:textId="77777777" w:rsidR="003E21DB" w:rsidRPr="000C0F35" w:rsidRDefault="003E21DB" w:rsidP="00517BC3">
      <w:pPr>
        <w:spacing w:line="240" w:lineRule="auto"/>
        <w:rPr>
          <w:rStyle w:val="tlid-translation"/>
          <w:rFonts w:ascii="Arial" w:hAnsi="Arial" w:cs="Arial"/>
          <w:lang w:val="en"/>
        </w:rPr>
      </w:pPr>
    </w:p>
    <w:p w14:paraId="10691A62" w14:textId="4AD9BA5A" w:rsidR="007B61B8" w:rsidRPr="000C0F35" w:rsidRDefault="007B61B8" w:rsidP="006303D1">
      <w:pPr>
        <w:spacing w:line="240" w:lineRule="auto"/>
        <w:rPr>
          <w:rStyle w:val="tlid-translation"/>
          <w:rFonts w:ascii="Arial" w:hAnsi="Arial" w:cs="Arial"/>
          <w:lang w:val="en"/>
        </w:rPr>
      </w:pPr>
      <w:r w:rsidRPr="000C0F35">
        <w:rPr>
          <w:rStyle w:val="tlid-translation"/>
          <w:rFonts w:ascii="Arial" w:hAnsi="Arial" w:cs="Arial"/>
          <w:lang w:val="en"/>
        </w:rPr>
        <w:t xml:space="preserve">Oznámený subjekt: </w:t>
      </w:r>
      <w:r w:rsidR="006303D1" w:rsidRPr="006303D1">
        <w:rPr>
          <w:rStyle w:val="tlid-translation"/>
          <w:rFonts w:ascii="Arial" w:hAnsi="Arial" w:cs="Arial"/>
          <w:lang w:val="en"/>
        </w:rPr>
        <w:t>IDIADA Automotive Technology, L´Albomar – PO BOX 20, E-43710 Santa Oliva, Spain</w:t>
      </w:r>
      <w:r w:rsidR="006303D1">
        <w:rPr>
          <w:rStyle w:val="tlid-translation"/>
          <w:rFonts w:ascii="Arial" w:hAnsi="Arial" w:cs="Arial"/>
          <w:lang w:val="en"/>
        </w:rPr>
        <w:t xml:space="preserve"> </w:t>
      </w:r>
      <w:r w:rsidR="006303D1" w:rsidRPr="006303D1">
        <w:rPr>
          <w:rStyle w:val="tlid-translation"/>
          <w:rFonts w:ascii="Arial" w:hAnsi="Arial" w:cs="Arial"/>
          <w:lang w:val="en"/>
        </w:rPr>
        <w:t>TR: MT19060142</w:t>
      </w:r>
    </w:p>
    <w:p w14:paraId="2553CBE1" w14:textId="0C5787D2" w:rsidR="007B61B8" w:rsidRPr="000C0F35" w:rsidRDefault="007B61B8" w:rsidP="00AB1204">
      <w:pPr>
        <w:spacing w:line="240" w:lineRule="auto"/>
        <w:rPr>
          <w:rStyle w:val="tlid-translation"/>
          <w:rFonts w:ascii="Arial" w:hAnsi="Arial" w:cs="Arial"/>
          <w:lang w:val="en"/>
        </w:rPr>
      </w:pPr>
      <w:r w:rsidRPr="000C0F35">
        <w:rPr>
          <w:rStyle w:val="tlid-translation"/>
          <w:rFonts w:ascii="Arial" w:hAnsi="Arial" w:cs="Arial"/>
          <w:lang w:val="en"/>
        </w:rPr>
        <w:t xml:space="preserve">Výrobce: </w:t>
      </w:r>
      <w:r w:rsidR="004217BA" w:rsidRPr="004217BA">
        <w:rPr>
          <w:rFonts w:ascii="Arial" w:hAnsi="Arial" w:cs="Arial"/>
        </w:rPr>
        <w:t>ZHEJIANG VISTA SPORTS GOODS, No: 1 Longmen Avenue, Eastern New District, Wenling City, Zhejiang, China</w:t>
      </w:r>
    </w:p>
    <w:p w14:paraId="4B117959" w14:textId="615437A3" w:rsidR="004C4BC4" w:rsidRPr="000C0F35" w:rsidRDefault="006303D1" w:rsidP="00517BC3">
      <w:pPr>
        <w:spacing w:line="240" w:lineRule="auto"/>
        <w:rPr>
          <w:rFonts w:ascii="Arial" w:hAnsi="Arial" w:cs="Arial"/>
          <w:lang w:val="en"/>
        </w:rPr>
      </w:pPr>
      <w:r>
        <w:rPr>
          <w:rFonts w:ascii="Arial" w:hAnsi="Arial" w:cs="Arial"/>
          <w:noProof/>
          <w:sz w:val="24"/>
          <w:szCs w:val="24"/>
        </w:rPr>
        <w:drawing>
          <wp:anchor distT="0" distB="0" distL="114300" distR="114300" simplePos="0" relativeHeight="251684864" behindDoc="1" locked="0" layoutInCell="1" allowOverlap="1" wp14:anchorId="1FEA0BBD" wp14:editId="3D29C5CF">
            <wp:simplePos x="0" y="0"/>
            <wp:positionH relativeFrom="margin">
              <wp:posOffset>2015490</wp:posOffset>
            </wp:positionH>
            <wp:positionV relativeFrom="paragraph">
              <wp:posOffset>265430</wp:posOffset>
            </wp:positionV>
            <wp:extent cx="1837055" cy="1837055"/>
            <wp:effectExtent l="0" t="0" r="0" b="0"/>
            <wp:wrapTight wrapText="bothSides">
              <wp:wrapPolygon edited="0">
                <wp:start x="0" y="0"/>
                <wp:lineTo x="0" y="21279"/>
                <wp:lineTo x="21279" y="21279"/>
                <wp:lineTo x="21279" y="0"/>
                <wp:lineTo x="0" y="0"/>
              </wp:wrapPolygon>
            </wp:wrapTight>
            <wp:docPr id="141727690" name="Obrázek 1" descr="Obsah obrázku oblečení, pokrývka hlavy, helma, Osobní ochranné prostřed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27690" name="Obrázek 1" descr="Obsah obrázku oblečení, pokrývka hlavy, helma, Osobní ochranné prostředky&#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7055" cy="1837055"/>
                    </a:xfrm>
                    <a:prstGeom prst="rect">
                      <a:avLst/>
                    </a:prstGeom>
                  </pic:spPr>
                </pic:pic>
              </a:graphicData>
            </a:graphic>
            <wp14:sizeRelH relativeFrom="page">
              <wp14:pctWidth>0</wp14:pctWidth>
            </wp14:sizeRelH>
            <wp14:sizeRelV relativeFrom="page">
              <wp14:pctHeight>0</wp14:pctHeight>
            </wp14:sizeRelV>
          </wp:anchor>
        </w:drawing>
      </w:r>
      <w:r w:rsidR="002E2472" w:rsidRPr="000C0F35">
        <w:rPr>
          <w:rStyle w:val="tlid-translation"/>
          <w:rFonts w:ascii="Arial" w:hAnsi="Arial" w:cs="Arial"/>
          <w:lang w:val="en"/>
        </w:rPr>
        <w:t>Certifiká</w:t>
      </w:r>
      <w:r w:rsidR="007B61B8" w:rsidRPr="000C0F35">
        <w:rPr>
          <w:rStyle w:val="tlid-translation"/>
          <w:rFonts w:ascii="Arial" w:hAnsi="Arial" w:cs="Arial"/>
          <w:lang w:val="en"/>
        </w:rPr>
        <w:t>t</w:t>
      </w:r>
      <w:r w:rsidR="002E2472" w:rsidRPr="000C0F35">
        <w:rPr>
          <w:rStyle w:val="tlid-translation"/>
          <w:rFonts w:ascii="Arial" w:hAnsi="Arial" w:cs="Arial"/>
          <w:lang w:val="en"/>
        </w:rPr>
        <w:t xml:space="preserve"> j</w:t>
      </w:r>
      <w:r w:rsidR="007B61B8" w:rsidRPr="000C0F35">
        <w:rPr>
          <w:rStyle w:val="tlid-translation"/>
          <w:rFonts w:ascii="Arial" w:hAnsi="Arial" w:cs="Arial"/>
          <w:lang w:val="en"/>
        </w:rPr>
        <w:t>e</w:t>
      </w:r>
      <w:r w:rsidR="002E2472" w:rsidRPr="000C0F35">
        <w:rPr>
          <w:rStyle w:val="tlid-translation"/>
          <w:rFonts w:ascii="Arial" w:hAnsi="Arial" w:cs="Arial"/>
          <w:lang w:val="en"/>
        </w:rPr>
        <w:t xml:space="preserve"> k nahlédnutí v sídle společnosti KCK.</w:t>
      </w:r>
    </w:p>
    <w:p w14:paraId="66263F6B" w14:textId="76E740DA" w:rsidR="006303D1" w:rsidRDefault="006303D1" w:rsidP="004217BA">
      <w:pPr>
        <w:spacing w:line="240" w:lineRule="auto"/>
        <w:rPr>
          <w:rFonts w:ascii="Arial" w:hAnsi="Arial" w:cs="Arial"/>
          <w:sz w:val="24"/>
          <w:szCs w:val="24"/>
        </w:rPr>
      </w:pPr>
      <w:r>
        <w:rPr>
          <w:rFonts w:ascii="Arial" w:hAnsi="Arial" w:cs="Arial"/>
          <w:noProof/>
          <w:sz w:val="24"/>
          <w:szCs w:val="24"/>
        </w:rPr>
        <w:drawing>
          <wp:anchor distT="0" distB="0" distL="114300" distR="114300" simplePos="0" relativeHeight="251683840" behindDoc="1" locked="0" layoutInCell="1" allowOverlap="1" wp14:anchorId="01B3C274" wp14:editId="6A43914A">
            <wp:simplePos x="0" y="0"/>
            <wp:positionH relativeFrom="margin">
              <wp:posOffset>4474210</wp:posOffset>
            </wp:positionH>
            <wp:positionV relativeFrom="paragraph">
              <wp:posOffset>20320</wp:posOffset>
            </wp:positionV>
            <wp:extent cx="1245870" cy="1733550"/>
            <wp:effectExtent l="0" t="0" r="0" b="0"/>
            <wp:wrapTight wrapText="bothSides">
              <wp:wrapPolygon edited="0">
                <wp:start x="0" y="0"/>
                <wp:lineTo x="0" y="21363"/>
                <wp:lineTo x="21138" y="21363"/>
                <wp:lineTo x="21138" y="0"/>
                <wp:lineTo x="0" y="0"/>
              </wp:wrapPolygon>
            </wp:wrapTight>
            <wp:docPr id="1756932348" name="Obrázek 2" descr="Obsah obrázku Autodíl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32348" name="Obrázek 2" descr="Obsah obrázku Autodíly&#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5870" cy="17335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82816" behindDoc="1" locked="0" layoutInCell="1" allowOverlap="1" wp14:anchorId="74FF9E5B" wp14:editId="0650F13E">
            <wp:simplePos x="0" y="0"/>
            <wp:positionH relativeFrom="margin">
              <wp:align>left</wp:align>
            </wp:positionH>
            <wp:positionV relativeFrom="paragraph">
              <wp:posOffset>158115</wp:posOffset>
            </wp:positionV>
            <wp:extent cx="1569720" cy="1569720"/>
            <wp:effectExtent l="0" t="0" r="0" b="0"/>
            <wp:wrapTight wrapText="bothSides">
              <wp:wrapPolygon edited="0">
                <wp:start x="0" y="0"/>
                <wp:lineTo x="0" y="21233"/>
                <wp:lineTo x="21233" y="21233"/>
                <wp:lineTo x="21233" y="0"/>
                <wp:lineTo x="0" y="0"/>
              </wp:wrapPolygon>
            </wp:wrapTight>
            <wp:docPr id="2058836518" name="Obrázek 3" descr="Obsah obrázku pokrývka hlavy, oblečení, helma, Osobní ochranné prostřed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36518" name="Obrázek 3" descr="Obsah obrázku pokrývka hlavy, oblečení, helma, Osobní ochranné prostředky&#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9720" cy="1569720"/>
                    </a:xfrm>
                    <a:prstGeom prst="rect">
                      <a:avLst/>
                    </a:prstGeom>
                  </pic:spPr>
                </pic:pic>
              </a:graphicData>
            </a:graphic>
            <wp14:sizeRelH relativeFrom="page">
              <wp14:pctWidth>0</wp14:pctWidth>
            </wp14:sizeRelH>
            <wp14:sizeRelV relativeFrom="page">
              <wp14:pctHeight>0</wp14:pctHeight>
            </wp14:sizeRelV>
          </wp:anchor>
        </w:drawing>
      </w:r>
    </w:p>
    <w:p w14:paraId="173721C5" w14:textId="77777777" w:rsidR="006303D1" w:rsidRDefault="006303D1" w:rsidP="004217BA">
      <w:pPr>
        <w:spacing w:line="240" w:lineRule="auto"/>
        <w:rPr>
          <w:rFonts w:ascii="Arial" w:hAnsi="Arial" w:cs="Arial"/>
          <w:sz w:val="18"/>
          <w:szCs w:val="18"/>
        </w:rPr>
      </w:pPr>
    </w:p>
    <w:p w14:paraId="49F43C01" w14:textId="77777777" w:rsidR="006303D1" w:rsidRDefault="006303D1" w:rsidP="004217BA">
      <w:pPr>
        <w:spacing w:line="240" w:lineRule="auto"/>
        <w:rPr>
          <w:rFonts w:ascii="Arial" w:hAnsi="Arial" w:cs="Arial"/>
          <w:sz w:val="18"/>
          <w:szCs w:val="18"/>
        </w:rPr>
      </w:pPr>
    </w:p>
    <w:p w14:paraId="034F87E2" w14:textId="77777777" w:rsidR="006303D1" w:rsidRDefault="006303D1" w:rsidP="004217BA">
      <w:pPr>
        <w:spacing w:line="240" w:lineRule="auto"/>
        <w:rPr>
          <w:rFonts w:ascii="Arial" w:hAnsi="Arial" w:cs="Arial"/>
          <w:sz w:val="18"/>
          <w:szCs w:val="18"/>
        </w:rPr>
      </w:pPr>
    </w:p>
    <w:p w14:paraId="6E7042C6" w14:textId="77777777" w:rsidR="006303D1" w:rsidRDefault="006303D1" w:rsidP="004217BA">
      <w:pPr>
        <w:spacing w:line="240" w:lineRule="auto"/>
        <w:rPr>
          <w:rFonts w:ascii="Arial" w:hAnsi="Arial" w:cs="Arial"/>
          <w:sz w:val="18"/>
          <w:szCs w:val="18"/>
        </w:rPr>
      </w:pPr>
    </w:p>
    <w:p w14:paraId="20776073" w14:textId="77777777" w:rsidR="006303D1" w:rsidRDefault="006303D1" w:rsidP="004217BA">
      <w:pPr>
        <w:spacing w:line="240" w:lineRule="auto"/>
        <w:rPr>
          <w:rFonts w:ascii="Arial" w:hAnsi="Arial" w:cs="Arial"/>
          <w:sz w:val="18"/>
          <w:szCs w:val="18"/>
        </w:rPr>
      </w:pPr>
    </w:p>
    <w:p w14:paraId="29FBB4E5" w14:textId="77777777" w:rsidR="006303D1" w:rsidRDefault="006303D1" w:rsidP="004217BA">
      <w:pPr>
        <w:spacing w:line="240" w:lineRule="auto"/>
        <w:rPr>
          <w:rFonts w:ascii="Arial" w:hAnsi="Arial" w:cs="Arial"/>
          <w:sz w:val="18"/>
          <w:szCs w:val="18"/>
        </w:rPr>
      </w:pPr>
    </w:p>
    <w:p w14:paraId="0DF8070B" w14:textId="77777777" w:rsidR="006303D1" w:rsidRDefault="006303D1" w:rsidP="004217BA">
      <w:pPr>
        <w:spacing w:line="240" w:lineRule="auto"/>
        <w:rPr>
          <w:rFonts w:ascii="Arial" w:hAnsi="Arial" w:cs="Arial"/>
          <w:sz w:val="18"/>
          <w:szCs w:val="18"/>
        </w:rPr>
      </w:pPr>
    </w:p>
    <w:p w14:paraId="522DAF1D" w14:textId="38577388" w:rsidR="004217BA" w:rsidRPr="004217BA" w:rsidRDefault="004217BA" w:rsidP="004217BA">
      <w:pPr>
        <w:spacing w:line="240" w:lineRule="auto"/>
        <w:rPr>
          <w:rFonts w:ascii="Arial" w:hAnsi="Arial" w:cs="Arial"/>
          <w:sz w:val="18"/>
          <w:szCs w:val="18"/>
        </w:rPr>
      </w:pPr>
      <w:r w:rsidRPr="004217BA">
        <w:rPr>
          <w:rFonts w:ascii="Arial" w:hAnsi="Arial" w:cs="Arial"/>
          <w:sz w:val="18"/>
          <w:szCs w:val="18"/>
        </w:rPr>
        <w:t>Star Guo</w:t>
      </w:r>
    </w:p>
    <w:p w14:paraId="3DA3CB4B" w14:textId="4696913B" w:rsidR="004217BA" w:rsidRPr="004217BA" w:rsidRDefault="004217BA" w:rsidP="004217BA">
      <w:pPr>
        <w:spacing w:line="240" w:lineRule="auto"/>
        <w:rPr>
          <w:rFonts w:ascii="Arial" w:hAnsi="Arial" w:cs="Arial"/>
          <w:sz w:val="18"/>
          <w:szCs w:val="18"/>
        </w:rPr>
      </w:pPr>
      <w:r w:rsidRPr="004217BA">
        <w:rPr>
          <w:rFonts w:ascii="Arial" w:hAnsi="Arial" w:cs="Arial"/>
          <w:sz w:val="18"/>
          <w:szCs w:val="18"/>
        </w:rPr>
        <w:t>Zhejiang Vista Sports Goods Co., Ltd</w:t>
      </w:r>
    </w:p>
    <w:p w14:paraId="4E7D129C" w14:textId="3FF5BD2C" w:rsidR="004217BA" w:rsidRPr="004217BA" w:rsidRDefault="004217BA" w:rsidP="004217BA">
      <w:pPr>
        <w:spacing w:line="240" w:lineRule="auto"/>
        <w:rPr>
          <w:rFonts w:ascii="Arial" w:hAnsi="Arial" w:cs="Arial"/>
          <w:sz w:val="18"/>
          <w:szCs w:val="18"/>
        </w:rPr>
      </w:pPr>
      <w:r w:rsidRPr="004217BA">
        <w:rPr>
          <w:rFonts w:ascii="Arial" w:hAnsi="Arial" w:cs="Arial"/>
          <w:sz w:val="18"/>
          <w:szCs w:val="18"/>
        </w:rPr>
        <w:t xml:space="preserve">star@vistahelmets.com  </w:t>
      </w:r>
    </w:p>
    <w:p w14:paraId="2F3FD67F" w14:textId="780C89EF" w:rsidR="004217BA" w:rsidRPr="004217BA" w:rsidRDefault="004217BA" w:rsidP="004217BA">
      <w:pPr>
        <w:spacing w:line="240" w:lineRule="auto"/>
        <w:rPr>
          <w:rFonts w:ascii="Arial" w:hAnsi="Arial" w:cs="Arial"/>
          <w:sz w:val="18"/>
          <w:szCs w:val="18"/>
        </w:rPr>
      </w:pPr>
      <w:r w:rsidRPr="004217BA">
        <w:rPr>
          <w:rFonts w:ascii="Arial" w:hAnsi="Arial" w:cs="Arial"/>
          <w:sz w:val="18"/>
          <w:szCs w:val="18"/>
        </w:rPr>
        <w:t>1# Longmen Avenue, Eastern New Center, Wenling City, 317500, Zhejiang Province, China</w:t>
      </w:r>
    </w:p>
    <w:p w14:paraId="3F148839" w14:textId="3AAEE135" w:rsidR="004217BA" w:rsidRPr="004217BA" w:rsidRDefault="006303D1" w:rsidP="004217BA">
      <w:pPr>
        <w:spacing w:line="240" w:lineRule="auto"/>
        <w:rPr>
          <w:rFonts w:ascii="Arial" w:hAnsi="Arial" w:cs="Arial"/>
          <w:sz w:val="18"/>
          <w:szCs w:val="18"/>
        </w:rPr>
      </w:pPr>
      <w:r>
        <w:rPr>
          <w:rFonts w:ascii="Arial" w:hAnsi="Arial" w:cs="Arial"/>
          <w:noProof/>
          <w:sz w:val="18"/>
          <w:szCs w:val="18"/>
        </w:rPr>
        <w:drawing>
          <wp:anchor distT="0" distB="0" distL="114300" distR="114300" simplePos="0" relativeHeight="251675648" behindDoc="1" locked="0" layoutInCell="1" allowOverlap="1" wp14:anchorId="2CC6B1BE" wp14:editId="50E792D3">
            <wp:simplePos x="0" y="0"/>
            <wp:positionH relativeFrom="column">
              <wp:posOffset>3831662</wp:posOffset>
            </wp:positionH>
            <wp:positionV relativeFrom="paragraph">
              <wp:posOffset>13239</wp:posOffset>
            </wp:positionV>
            <wp:extent cx="1964055" cy="1103630"/>
            <wp:effectExtent l="0" t="0" r="0" b="1270"/>
            <wp:wrapTight wrapText="bothSides">
              <wp:wrapPolygon edited="0">
                <wp:start x="0" y="0"/>
                <wp:lineTo x="0" y="21252"/>
                <wp:lineTo x="21370" y="21252"/>
                <wp:lineTo x="21370" y="0"/>
                <wp:lineTo x="0" y="0"/>
              </wp:wrapPolygon>
            </wp:wrapTight>
            <wp:docPr id="651778422" name="Obrázek 4" descr="Obsah obrázku text, Písmo, rukopis,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78422" name="Obrázek 4" descr="Obsah obrázku text, Písmo, rukopis, design"/>
                    <pic:cNvPicPr/>
                  </pic:nvPicPr>
                  <pic:blipFill>
                    <a:blip r:embed="rId11">
                      <a:extLst>
                        <a:ext uri="{28A0092B-C50C-407E-A947-70E740481C1C}">
                          <a14:useLocalDpi xmlns:a14="http://schemas.microsoft.com/office/drawing/2010/main" val="0"/>
                        </a:ext>
                      </a:extLst>
                    </a:blip>
                    <a:stretch>
                      <a:fillRect/>
                    </a:stretch>
                  </pic:blipFill>
                  <pic:spPr>
                    <a:xfrm>
                      <a:off x="0" y="0"/>
                      <a:ext cx="1964055" cy="1103630"/>
                    </a:xfrm>
                    <a:prstGeom prst="rect">
                      <a:avLst/>
                    </a:prstGeom>
                  </pic:spPr>
                </pic:pic>
              </a:graphicData>
            </a:graphic>
            <wp14:sizeRelH relativeFrom="page">
              <wp14:pctWidth>0</wp14:pctWidth>
            </wp14:sizeRelH>
            <wp14:sizeRelV relativeFrom="page">
              <wp14:pctHeight>0</wp14:pctHeight>
            </wp14:sizeRelV>
          </wp:anchor>
        </w:drawing>
      </w:r>
      <w:r w:rsidR="004217BA" w:rsidRPr="004217BA">
        <w:rPr>
          <w:rFonts w:ascii="MS Gothic" w:eastAsia="MS Gothic" w:hAnsi="MS Gothic" w:cs="MS Gothic" w:hint="eastAsia"/>
          <w:sz w:val="18"/>
          <w:szCs w:val="18"/>
        </w:rPr>
        <w:t>浙江省台州市温岭市</w:t>
      </w:r>
      <w:r w:rsidR="004217BA" w:rsidRPr="004217BA">
        <w:rPr>
          <w:rFonts w:ascii="Microsoft JhengHei" w:eastAsia="Microsoft JhengHei" w:hAnsi="Microsoft JhengHei" w:cs="Microsoft JhengHei" w:hint="eastAsia"/>
          <w:sz w:val="18"/>
          <w:szCs w:val="18"/>
        </w:rPr>
        <w:t>东部新区龙门大道</w:t>
      </w:r>
      <w:r w:rsidR="004217BA" w:rsidRPr="004217BA">
        <w:rPr>
          <w:rFonts w:ascii="Arial" w:hAnsi="Arial" w:cs="Arial"/>
          <w:sz w:val="18"/>
          <w:szCs w:val="18"/>
        </w:rPr>
        <w:t>1</w:t>
      </w:r>
      <w:r w:rsidR="004217BA" w:rsidRPr="004217BA">
        <w:rPr>
          <w:rFonts w:ascii="MS Gothic" w:eastAsia="MS Gothic" w:hAnsi="MS Gothic" w:cs="MS Gothic" w:hint="eastAsia"/>
          <w:sz w:val="18"/>
          <w:szCs w:val="18"/>
        </w:rPr>
        <w:t>号</w:t>
      </w:r>
    </w:p>
    <w:p w14:paraId="11BAD47E" w14:textId="4B4F424A" w:rsidR="004217BA" w:rsidRPr="004217BA" w:rsidRDefault="004217BA" w:rsidP="004217BA">
      <w:pPr>
        <w:spacing w:line="240" w:lineRule="auto"/>
        <w:rPr>
          <w:rFonts w:ascii="Arial" w:hAnsi="Arial" w:cs="Arial"/>
          <w:sz w:val="18"/>
          <w:szCs w:val="18"/>
        </w:rPr>
      </w:pPr>
      <w:r w:rsidRPr="004217BA">
        <w:rPr>
          <w:rFonts w:ascii="Arial" w:hAnsi="Arial" w:cs="Arial"/>
          <w:sz w:val="18"/>
          <w:szCs w:val="18"/>
        </w:rPr>
        <w:t>T: 17858755932</w:t>
      </w:r>
    </w:p>
    <w:p w14:paraId="47769AD3" w14:textId="14B47890" w:rsidR="004217BA" w:rsidRPr="004217BA" w:rsidRDefault="004217BA" w:rsidP="004217BA">
      <w:pPr>
        <w:spacing w:line="240" w:lineRule="auto"/>
        <w:rPr>
          <w:rFonts w:ascii="Arial" w:hAnsi="Arial" w:cs="Arial"/>
          <w:sz w:val="18"/>
          <w:szCs w:val="18"/>
        </w:rPr>
      </w:pPr>
      <w:r w:rsidRPr="004217BA">
        <w:rPr>
          <w:rFonts w:ascii="Arial" w:hAnsi="Arial" w:cs="Arial"/>
          <w:sz w:val="18"/>
          <w:szCs w:val="18"/>
        </w:rPr>
        <w:t>F: +86 0576 8665 0717</w:t>
      </w:r>
    </w:p>
    <w:p w14:paraId="6247F5A0" w14:textId="7FFC4375" w:rsidR="008A2639" w:rsidRPr="004217BA" w:rsidRDefault="004217BA" w:rsidP="004217BA">
      <w:pPr>
        <w:spacing w:line="240" w:lineRule="auto"/>
        <w:rPr>
          <w:rFonts w:ascii="Arial" w:hAnsi="Arial" w:cs="Arial"/>
          <w:sz w:val="18"/>
          <w:szCs w:val="18"/>
        </w:rPr>
      </w:pPr>
      <w:r w:rsidRPr="004217BA">
        <w:rPr>
          <w:rFonts w:ascii="Arial" w:hAnsi="Arial" w:cs="Arial"/>
          <w:sz w:val="18"/>
          <w:szCs w:val="18"/>
        </w:rPr>
        <w:t>Webpage: www.vistahelmets.com</w:t>
      </w:r>
    </w:p>
    <w:p w14:paraId="6C95A4D3" w14:textId="61A598A8" w:rsidR="00E94D6B" w:rsidRPr="000C0F35" w:rsidRDefault="00E94D6B" w:rsidP="00534823">
      <w:pPr>
        <w:spacing w:line="240" w:lineRule="auto"/>
        <w:rPr>
          <w:rFonts w:ascii="Arial" w:hAnsi="Arial" w:cs="Arial"/>
        </w:rPr>
      </w:pPr>
    </w:p>
    <w:p w14:paraId="60D24C57" w14:textId="77777777" w:rsidR="006303D1" w:rsidRDefault="006303D1" w:rsidP="001B4BA0">
      <w:pPr>
        <w:pStyle w:val="Zkladntext"/>
        <w:pBdr>
          <w:bottom w:val="single" w:sz="6" w:space="1" w:color="auto"/>
        </w:pBdr>
        <w:spacing w:line="240" w:lineRule="auto"/>
        <w:rPr>
          <w:rFonts w:ascii="Times New Roman" w:hAnsi="Times New Roman" w:cs="Times New Roman"/>
          <w:b/>
          <w:color w:val="FF0000"/>
          <w:sz w:val="40"/>
        </w:rPr>
      </w:pPr>
    </w:p>
    <w:p w14:paraId="0631DEC6" w14:textId="7F32F447" w:rsidR="001B4BA0" w:rsidRPr="00E03992" w:rsidRDefault="001B4BA0" w:rsidP="001B4BA0">
      <w:pPr>
        <w:pStyle w:val="Zkladntext"/>
        <w:pBdr>
          <w:bottom w:val="single" w:sz="6" w:space="1" w:color="auto"/>
        </w:pBdr>
        <w:spacing w:line="240" w:lineRule="auto"/>
        <w:rPr>
          <w:rFonts w:ascii="Times New Roman" w:hAnsi="Times New Roman" w:cs="Times New Roman"/>
          <w:b/>
        </w:rPr>
      </w:pPr>
      <w:r w:rsidRPr="006A4C12">
        <w:rPr>
          <w:rFonts w:ascii="Times New Roman" w:hAnsi="Times New Roman" w:cs="Times New Roman"/>
          <w:b/>
          <w:noProof/>
          <w:color w:val="FF0000"/>
          <w:sz w:val="48"/>
          <w:lang w:eastAsia="cs-CZ"/>
        </w:rPr>
        <w:lastRenderedPageBreak/>
        <w:drawing>
          <wp:anchor distT="0" distB="0" distL="114300" distR="114300" simplePos="0" relativeHeight="251665408" behindDoc="0" locked="0" layoutInCell="1" allowOverlap="1" wp14:anchorId="5D41FB22" wp14:editId="60315B53">
            <wp:simplePos x="0" y="0"/>
            <wp:positionH relativeFrom="margin">
              <wp:posOffset>4215130</wp:posOffset>
            </wp:positionH>
            <wp:positionV relativeFrom="margin">
              <wp:posOffset>31750</wp:posOffset>
            </wp:positionV>
            <wp:extent cx="1581150" cy="722630"/>
            <wp:effectExtent l="0" t="0" r="0" b="1270"/>
            <wp:wrapNone/>
            <wp:docPr id="190703874" name="Obrázek 190703874" descr="C:\Users\i.svobodova.KCK\Desktop\logo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vobodova.KCK\Desktop\logo emai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2386" cy="72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4C12">
        <w:rPr>
          <w:rFonts w:ascii="Times New Roman" w:hAnsi="Times New Roman" w:cs="Times New Roman"/>
          <w:b/>
          <w:color w:val="FF0000"/>
          <w:sz w:val="40"/>
        </w:rPr>
        <w:t>KCK Cyklosport - Mode s.r.o.</w:t>
      </w:r>
      <w:r w:rsidRPr="006A4C12">
        <w:rPr>
          <w:b/>
          <w:color w:val="FF0000"/>
          <w:sz w:val="40"/>
        </w:rPr>
        <w:t xml:space="preserve"> </w:t>
      </w:r>
      <w:r w:rsidRPr="007B653B">
        <w:rPr>
          <w:b/>
          <w:sz w:val="32"/>
        </w:rPr>
        <w:br/>
      </w:r>
      <w:r w:rsidRPr="006A4C12">
        <w:rPr>
          <w:rFonts w:ascii="Times New Roman" w:hAnsi="Times New Roman" w:cs="Times New Roman"/>
          <w:b/>
        </w:rPr>
        <w:t>Bartošova 348</w:t>
      </w:r>
      <w:r w:rsidRPr="006A4C12">
        <w:rPr>
          <w:rFonts w:ascii="Times New Roman" w:hAnsi="Times New Roman" w:cs="Times New Roman"/>
          <w:b/>
        </w:rPr>
        <w:br/>
        <w:t>765 02 Otrokovice-Kvítkovice</w:t>
      </w:r>
      <w:r>
        <w:rPr>
          <w:rFonts w:ascii="Times New Roman" w:hAnsi="Times New Roman" w:cs="Times New Roman"/>
          <w:b/>
        </w:rPr>
        <w:br/>
        <w:t xml:space="preserve">Tel.: 724 047 411, </w:t>
      </w:r>
      <w:r w:rsidRPr="006A4C12">
        <w:rPr>
          <w:rFonts w:ascii="Times New Roman" w:hAnsi="Times New Roman" w:cs="Times New Roman"/>
          <w:b/>
        </w:rPr>
        <w:t>724 011 433, 577 217 520, 577 219 152</w:t>
      </w:r>
      <w:r w:rsidRPr="006A4C12">
        <w:rPr>
          <w:rFonts w:ascii="Times New Roman" w:hAnsi="Times New Roman" w:cs="Times New Roman"/>
          <w:b/>
        </w:rPr>
        <w:br/>
        <w:t xml:space="preserve">Email: </w:t>
      </w:r>
      <w:hyperlink r:id="rId12" w:history="1">
        <w:r w:rsidRPr="00B02D71">
          <w:rPr>
            <w:rStyle w:val="Hypertextovodkaz"/>
            <w:rFonts w:ascii="Times New Roman" w:hAnsi="Times New Roman" w:cs="Times New Roman"/>
            <w:b/>
            <w:color w:val="000000" w:themeColor="text1"/>
            <w:u w:val="none"/>
          </w:rPr>
          <w:t>info@kckcyklosport.cz</w:t>
        </w:r>
      </w:hyperlink>
      <w:r w:rsidRPr="00B02D71">
        <w:rPr>
          <w:rStyle w:val="Hypertextovodkaz"/>
          <w:rFonts w:ascii="Times New Roman" w:hAnsi="Times New Roman" w:cs="Times New Roman"/>
          <w:b/>
          <w:color w:val="000000" w:themeColor="text1"/>
          <w:u w:val="none"/>
        </w:rPr>
        <w:t>,</w:t>
      </w:r>
      <w:r w:rsidRPr="00150C42">
        <w:rPr>
          <w:rStyle w:val="Hypertextovodkaz"/>
          <w:rFonts w:ascii="Times New Roman" w:hAnsi="Times New Roman" w:cs="Times New Roman"/>
          <w:b/>
          <w:color w:val="000000" w:themeColor="text1"/>
          <w:u w:val="none"/>
        </w:rPr>
        <w:t xml:space="preserve"> </w:t>
      </w:r>
      <w:r w:rsidRPr="006A4C12">
        <w:rPr>
          <w:rFonts w:ascii="Times New Roman" w:hAnsi="Times New Roman" w:cs="Times New Roman"/>
          <w:b/>
        </w:rPr>
        <w:t>IČ: 185 59 751, DIČ: CZ18559751</w:t>
      </w:r>
    </w:p>
    <w:p w14:paraId="423BF958" w14:textId="77777777" w:rsidR="001B4BA0" w:rsidRPr="001D577E" w:rsidRDefault="001B4BA0" w:rsidP="001B4BA0">
      <w:pPr>
        <w:tabs>
          <w:tab w:val="left" w:pos="2127"/>
          <w:tab w:val="right" w:pos="5812"/>
        </w:tabs>
        <w:spacing w:after="0" w:line="240" w:lineRule="auto"/>
        <w:ind w:right="-4820"/>
        <w:rPr>
          <w:rFonts w:ascii="Arial" w:hAnsi="Arial" w:cs="Arial"/>
          <w:b/>
          <w:sz w:val="28"/>
        </w:rPr>
      </w:pPr>
      <w:r w:rsidRPr="001D577E">
        <w:rPr>
          <w:rFonts w:ascii="Arial" w:hAnsi="Arial" w:cs="Arial"/>
        </w:rPr>
        <w:tab/>
      </w:r>
      <w:r w:rsidRPr="001D577E">
        <w:rPr>
          <w:rFonts w:ascii="Arial" w:hAnsi="Arial" w:cs="Arial"/>
        </w:rPr>
        <w:tab/>
      </w:r>
      <w:r w:rsidRPr="001D577E">
        <w:rPr>
          <w:rFonts w:ascii="Arial" w:hAnsi="Arial" w:cs="Arial"/>
        </w:rPr>
        <w:tab/>
      </w:r>
    </w:p>
    <w:p w14:paraId="6743971B" w14:textId="3B7F8E01" w:rsidR="001B4BA0" w:rsidRDefault="001B4BA0" w:rsidP="001B4BA0">
      <w:pPr>
        <w:pBdr>
          <w:bottom w:val="single" w:sz="6" w:space="1" w:color="auto"/>
        </w:pBdr>
        <w:spacing w:line="240" w:lineRule="auto"/>
        <w:rPr>
          <w:rFonts w:ascii="Arial" w:hAnsi="Arial" w:cs="Arial"/>
          <w:b/>
          <w:bCs/>
          <w:sz w:val="24"/>
          <w:szCs w:val="24"/>
        </w:rPr>
      </w:pPr>
      <w:r w:rsidRPr="000C0F35">
        <w:rPr>
          <w:rFonts w:ascii="Arial" w:hAnsi="Arial" w:cs="Arial"/>
          <w:b/>
          <w:sz w:val="24"/>
          <w:szCs w:val="24"/>
        </w:rPr>
        <w:t xml:space="preserve">SUBJECT: Subject: EU - DECLARATION OF CONFORMITY - </w:t>
      </w:r>
      <w:r w:rsidR="006303D1">
        <w:rPr>
          <w:rFonts w:ascii="Arial" w:hAnsi="Arial" w:cs="Arial"/>
          <w:b/>
          <w:sz w:val="24"/>
          <w:szCs w:val="24"/>
        </w:rPr>
        <w:t>DOWNHILL</w:t>
      </w:r>
      <w:r w:rsidRPr="000C0F35">
        <w:rPr>
          <w:rFonts w:ascii="Arial" w:hAnsi="Arial" w:cs="Arial"/>
          <w:b/>
          <w:sz w:val="24"/>
          <w:szCs w:val="24"/>
        </w:rPr>
        <w:t xml:space="preserve"> bicycle helmet (</w:t>
      </w:r>
      <w:r w:rsidR="004217BA">
        <w:rPr>
          <w:rFonts w:ascii="Arial" w:hAnsi="Arial" w:cs="Arial"/>
          <w:b/>
          <w:sz w:val="24"/>
          <w:szCs w:val="24"/>
        </w:rPr>
        <w:t>YJ-</w:t>
      </w:r>
      <w:r w:rsidR="000133A4">
        <w:rPr>
          <w:rFonts w:ascii="Arial" w:hAnsi="Arial" w:cs="Arial"/>
          <w:b/>
          <w:sz w:val="24"/>
          <w:szCs w:val="24"/>
        </w:rPr>
        <w:t>518FF</w:t>
      </w:r>
      <w:r w:rsidRPr="000C0F35">
        <w:rPr>
          <w:rFonts w:ascii="Arial" w:hAnsi="Arial" w:cs="Arial"/>
          <w:b/>
          <w:sz w:val="24"/>
          <w:szCs w:val="24"/>
        </w:rPr>
        <w:t>)</w:t>
      </w:r>
      <w:r w:rsidR="000C0F35" w:rsidRPr="000C0F35">
        <w:rPr>
          <w:rFonts w:ascii="Arial" w:hAnsi="Arial" w:cs="Arial"/>
          <w:b/>
          <w:sz w:val="24"/>
          <w:szCs w:val="24"/>
        </w:rPr>
        <w:t xml:space="preserve">    </w:t>
      </w:r>
      <w:r w:rsidR="000C0F35" w:rsidRPr="000C0F35">
        <w:rPr>
          <w:rFonts w:ascii="Arial" w:hAnsi="Arial" w:cs="Arial"/>
          <w:b/>
          <w:bCs/>
          <w:sz w:val="24"/>
          <w:szCs w:val="24"/>
        </w:rPr>
        <w:t xml:space="preserve">SIZE: </w:t>
      </w:r>
      <w:r w:rsidR="005A06CC" w:rsidRPr="005A06CC">
        <w:rPr>
          <w:rFonts w:ascii="Arial" w:hAnsi="Arial" w:cs="Arial"/>
          <w:b/>
          <w:bCs/>
          <w:sz w:val="24"/>
          <w:szCs w:val="24"/>
        </w:rPr>
        <w:t>S-M 54 - 58 cm</w:t>
      </w:r>
      <w:r w:rsidR="005A06CC">
        <w:rPr>
          <w:rFonts w:ascii="Arial" w:hAnsi="Arial" w:cs="Arial"/>
          <w:b/>
          <w:bCs/>
          <w:sz w:val="24"/>
          <w:szCs w:val="24"/>
        </w:rPr>
        <w:t>.</w:t>
      </w:r>
    </w:p>
    <w:p w14:paraId="2A1AA4A1" w14:textId="77777777" w:rsidR="005A06CC" w:rsidRPr="000C0F35" w:rsidRDefault="005A06CC" w:rsidP="001B4BA0">
      <w:pPr>
        <w:pBdr>
          <w:bottom w:val="single" w:sz="6" w:space="1" w:color="auto"/>
        </w:pBdr>
        <w:spacing w:line="240" w:lineRule="auto"/>
        <w:rPr>
          <w:rFonts w:ascii="Arial" w:hAnsi="Arial" w:cs="Arial"/>
          <w:sz w:val="24"/>
          <w:szCs w:val="24"/>
        </w:rPr>
      </w:pPr>
    </w:p>
    <w:p w14:paraId="1803F8C3" w14:textId="77777777" w:rsidR="001B4BA0" w:rsidRPr="000C0F35" w:rsidRDefault="001B4BA0" w:rsidP="009F1642">
      <w:pPr>
        <w:rPr>
          <w:rFonts w:ascii="Arial" w:hAnsi="Arial" w:cs="Arial"/>
          <w:sz w:val="12"/>
          <w:szCs w:val="12"/>
        </w:rPr>
      </w:pPr>
    </w:p>
    <w:p w14:paraId="50F86C24" w14:textId="4A29327F" w:rsidR="003E21DB" w:rsidRPr="003E21DB" w:rsidRDefault="003E21DB" w:rsidP="003E21DB">
      <w:pPr>
        <w:rPr>
          <w:rFonts w:ascii="Arial" w:hAnsi="Arial" w:cs="Arial"/>
          <w:sz w:val="20"/>
          <w:szCs w:val="20"/>
        </w:rPr>
      </w:pPr>
      <w:r w:rsidRPr="003E21DB">
        <w:rPr>
          <w:rFonts w:ascii="Arial" w:hAnsi="Arial" w:cs="Arial"/>
          <w:sz w:val="20"/>
          <w:szCs w:val="20"/>
        </w:rPr>
        <w:t>The manufacturer declares that the above model of helmet is identical to the helmets that have been tested in the above test facility and that the above model of bicycle helmet complies with:</w:t>
      </w:r>
    </w:p>
    <w:p w14:paraId="4D0458DB" w14:textId="0D291028" w:rsidR="003E21DB" w:rsidRPr="003E21DB" w:rsidRDefault="003E21DB" w:rsidP="003E21DB">
      <w:pPr>
        <w:rPr>
          <w:rFonts w:ascii="Arial" w:hAnsi="Arial" w:cs="Arial"/>
          <w:sz w:val="20"/>
          <w:szCs w:val="20"/>
        </w:rPr>
      </w:pPr>
      <w:r w:rsidRPr="003E21DB">
        <w:rPr>
          <w:rFonts w:ascii="Arial" w:hAnsi="Arial" w:cs="Arial"/>
          <w:sz w:val="20"/>
          <w:szCs w:val="20"/>
        </w:rPr>
        <w:t>- REGULATION (EU) 2016/425 OF THE EUROPEAN PARLIAMENT AND OF THE COUNCIL of 9 March 2016 on personal protective equipment and repealing</w:t>
      </w:r>
      <w:r>
        <w:rPr>
          <w:rFonts w:ascii="Arial" w:hAnsi="Arial" w:cs="Arial"/>
          <w:sz w:val="20"/>
          <w:szCs w:val="20"/>
        </w:rPr>
        <w:t xml:space="preserve"> </w:t>
      </w:r>
      <w:r w:rsidRPr="003E21DB">
        <w:rPr>
          <w:rFonts w:ascii="Arial" w:hAnsi="Arial" w:cs="Arial"/>
          <w:sz w:val="20"/>
          <w:szCs w:val="20"/>
        </w:rPr>
        <w:t xml:space="preserve">Council Directive 89/686/EEC. </w:t>
      </w:r>
    </w:p>
    <w:p w14:paraId="13C8FD42" w14:textId="77777777" w:rsidR="003E21DB" w:rsidRDefault="003E21DB" w:rsidP="003E21DB">
      <w:pPr>
        <w:rPr>
          <w:rFonts w:ascii="Arial" w:hAnsi="Arial" w:cs="Arial"/>
          <w:sz w:val="20"/>
          <w:szCs w:val="20"/>
        </w:rPr>
      </w:pPr>
      <w:r w:rsidRPr="003E21DB">
        <w:rPr>
          <w:rFonts w:ascii="Arial" w:hAnsi="Arial" w:cs="Arial"/>
          <w:sz w:val="20"/>
          <w:szCs w:val="20"/>
        </w:rPr>
        <w:t>- TECHNICAL STANDARD 1078: 2012 + A1: 2012.</w:t>
      </w:r>
    </w:p>
    <w:p w14:paraId="7732EE13" w14:textId="3ED5127A" w:rsidR="001B4BA0" w:rsidRPr="000C0F35" w:rsidRDefault="001B4BA0" w:rsidP="003E21DB">
      <w:pPr>
        <w:rPr>
          <w:rFonts w:ascii="Arial" w:hAnsi="Arial" w:cs="Arial"/>
          <w:sz w:val="20"/>
          <w:szCs w:val="20"/>
        </w:rPr>
      </w:pPr>
      <w:r w:rsidRPr="000C0F35">
        <w:rPr>
          <w:rFonts w:ascii="Arial" w:hAnsi="Arial" w:cs="Arial"/>
          <w:sz w:val="20"/>
          <w:szCs w:val="20"/>
        </w:rPr>
        <w:t xml:space="preserve">Notified Body: </w:t>
      </w:r>
      <w:r w:rsidR="005A06CC" w:rsidRPr="005A06CC">
        <w:rPr>
          <w:rFonts w:ascii="Arial" w:hAnsi="Arial" w:cs="Arial"/>
          <w:sz w:val="20"/>
          <w:szCs w:val="20"/>
        </w:rPr>
        <w:t>IDIADA Automotive Technology, L´Albomar – PO BOX 20, E-43710 Santa Oliva, Spain TR: MT19060142</w:t>
      </w:r>
      <w:r w:rsidR="004217BA" w:rsidRPr="004217BA">
        <w:rPr>
          <w:rFonts w:ascii="Arial" w:hAnsi="Arial" w:cs="Arial"/>
          <w:sz w:val="20"/>
          <w:szCs w:val="20"/>
        </w:rPr>
        <w:t>.</w:t>
      </w:r>
    </w:p>
    <w:p w14:paraId="04B3505F" w14:textId="77777777" w:rsidR="004217BA" w:rsidRDefault="001B4BA0" w:rsidP="001B4BA0">
      <w:pPr>
        <w:rPr>
          <w:rFonts w:ascii="Arial" w:hAnsi="Arial" w:cs="Arial"/>
          <w:sz w:val="20"/>
          <w:szCs w:val="20"/>
        </w:rPr>
      </w:pPr>
      <w:r w:rsidRPr="000C0F35">
        <w:rPr>
          <w:rFonts w:ascii="Arial" w:hAnsi="Arial" w:cs="Arial"/>
          <w:sz w:val="20"/>
          <w:szCs w:val="20"/>
        </w:rPr>
        <w:t xml:space="preserve">Producer: </w:t>
      </w:r>
      <w:r w:rsidR="004217BA" w:rsidRPr="004217BA">
        <w:rPr>
          <w:rFonts w:ascii="Arial" w:hAnsi="Arial" w:cs="Arial"/>
          <w:sz w:val="20"/>
          <w:szCs w:val="20"/>
        </w:rPr>
        <w:t xml:space="preserve">ZHEJIANG VISTA SPORTS GOODS, No: 1 Longmen Avenue, Eastern New District, Wenling City, Zhejiang, China </w:t>
      </w:r>
    </w:p>
    <w:p w14:paraId="198BDF42" w14:textId="018FCCE0" w:rsidR="00AB1204" w:rsidRDefault="001B4BA0" w:rsidP="001B4BA0">
      <w:pPr>
        <w:rPr>
          <w:rFonts w:ascii="Arial" w:hAnsi="Arial" w:cs="Arial"/>
          <w:sz w:val="20"/>
          <w:szCs w:val="20"/>
        </w:rPr>
      </w:pPr>
      <w:r w:rsidRPr="000C0F35">
        <w:rPr>
          <w:rFonts w:ascii="Arial" w:hAnsi="Arial" w:cs="Arial"/>
          <w:sz w:val="20"/>
          <w:szCs w:val="20"/>
        </w:rPr>
        <w:t>The certificate is available for inspection at the head office of KCK</w:t>
      </w:r>
      <w:r w:rsidR="003E21DB">
        <w:rPr>
          <w:rFonts w:ascii="Arial" w:hAnsi="Arial" w:cs="Arial"/>
          <w:sz w:val="20"/>
          <w:szCs w:val="20"/>
        </w:rPr>
        <w:t>.</w:t>
      </w:r>
    </w:p>
    <w:p w14:paraId="42B31959" w14:textId="7A5770B7" w:rsidR="003E21DB" w:rsidRPr="000C0F35" w:rsidRDefault="006303D1" w:rsidP="001B4BA0">
      <w:pPr>
        <w:rPr>
          <w:rFonts w:ascii="Arial" w:hAnsi="Arial" w:cs="Arial"/>
          <w:sz w:val="20"/>
          <w:szCs w:val="20"/>
        </w:rPr>
      </w:pPr>
      <w:r>
        <w:rPr>
          <w:rFonts w:ascii="Arial" w:hAnsi="Arial" w:cs="Arial"/>
          <w:noProof/>
          <w:sz w:val="24"/>
          <w:szCs w:val="24"/>
        </w:rPr>
        <w:drawing>
          <wp:anchor distT="0" distB="0" distL="114300" distR="114300" simplePos="0" relativeHeight="251686912" behindDoc="1" locked="0" layoutInCell="1" allowOverlap="1" wp14:anchorId="152F0ED5" wp14:editId="15A216CA">
            <wp:simplePos x="0" y="0"/>
            <wp:positionH relativeFrom="margin">
              <wp:posOffset>0</wp:posOffset>
            </wp:positionH>
            <wp:positionV relativeFrom="paragraph">
              <wp:posOffset>413385</wp:posOffset>
            </wp:positionV>
            <wp:extent cx="1569720" cy="1569720"/>
            <wp:effectExtent l="0" t="0" r="0" b="0"/>
            <wp:wrapTight wrapText="bothSides">
              <wp:wrapPolygon edited="0">
                <wp:start x="0" y="0"/>
                <wp:lineTo x="0" y="21233"/>
                <wp:lineTo x="21233" y="21233"/>
                <wp:lineTo x="21233" y="0"/>
                <wp:lineTo x="0" y="0"/>
              </wp:wrapPolygon>
            </wp:wrapTight>
            <wp:docPr id="1056136827" name="Obrázek 3" descr="Obsah obrázku pokrývka hlavy, oblečení, helma, Osobní ochranné prostřed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36518" name="Obrázek 3" descr="Obsah obrázku pokrývka hlavy, oblečení, helma, Osobní ochranné prostředky&#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9720" cy="15697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88960" behindDoc="1" locked="0" layoutInCell="1" allowOverlap="1" wp14:anchorId="3E2A705C" wp14:editId="58B43D57">
            <wp:simplePos x="0" y="0"/>
            <wp:positionH relativeFrom="margin">
              <wp:posOffset>2015490</wp:posOffset>
            </wp:positionH>
            <wp:positionV relativeFrom="paragraph">
              <wp:posOffset>258445</wp:posOffset>
            </wp:positionV>
            <wp:extent cx="1837055" cy="1837055"/>
            <wp:effectExtent l="0" t="0" r="0" b="0"/>
            <wp:wrapTight wrapText="bothSides">
              <wp:wrapPolygon edited="0">
                <wp:start x="0" y="0"/>
                <wp:lineTo x="0" y="21279"/>
                <wp:lineTo x="21279" y="21279"/>
                <wp:lineTo x="21279" y="0"/>
                <wp:lineTo x="0" y="0"/>
              </wp:wrapPolygon>
            </wp:wrapTight>
            <wp:docPr id="52075561" name="Obrázek 1" descr="Obsah obrázku oblečení, pokrývka hlavy, helma, Osobní ochranné prostřed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27690" name="Obrázek 1" descr="Obsah obrázku oblečení, pokrývka hlavy, helma, Osobní ochranné prostředky&#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7055" cy="1837055"/>
                    </a:xfrm>
                    <a:prstGeom prst="rect">
                      <a:avLst/>
                    </a:prstGeom>
                  </pic:spPr>
                </pic:pic>
              </a:graphicData>
            </a:graphic>
            <wp14:sizeRelH relativeFrom="page">
              <wp14:pctWidth>0</wp14:pctWidth>
            </wp14:sizeRelH>
            <wp14:sizeRelV relativeFrom="page">
              <wp14:pctHeight>0</wp14:pctHeight>
            </wp14:sizeRelV>
          </wp:anchor>
        </w:drawing>
      </w:r>
    </w:p>
    <w:p w14:paraId="6C1CBA6A" w14:textId="078C18A4" w:rsidR="001B4BA0" w:rsidRPr="000C0F35" w:rsidRDefault="006303D1" w:rsidP="001B4BA0">
      <w:pPr>
        <w:rPr>
          <w:rFonts w:ascii="Arial" w:hAnsi="Arial" w:cs="Arial"/>
          <w:sz w:val="20"/>
          <w:szCs w:val="20"/>
        </w:rPr>
      </w:pPr>
      <w:r>
        <w:rPr>
          <w:rFonts w:ascii="Arial" w:hAnsi="Arial" w:cs="Arial"/>
          <w:noProof/>
          <w:sz w:val="24"/>
          <w:szCs w:val="24"/>
        </w:rPr>
        <w:drawing>
          <wp:anchor distT="0" distB="0" distL="114300" distR="114300" simplePos="0" relativeHeight="251687936" behindDoc="1" locked="0" layoutInCell="1" allowOverlap="1" wp14:anchorId="6EE7BBA5" wp14:editId="630F3013">
            <wp:simplePos x="0" y="0"/>
            <wp:positionH relativeFrom="margin">
              <wp:posOffset>4378960</wp:posOffset>
            </wp:positionH>
            <wp:positionV relativeFrom="paragraph">
              <wp:posOffset>17780</wp:posOffset>
            </wp:positionV>
            <wp:extent cx="1340485" cy="1864995"/>
            <wp:effectExtent l="0" t="0" r="0" b="1905"/>
            <wp:wrapTight wrapText="bothSides">
              <wp:wrapPolygon edited="0">
                <wp:start x="0" y="0"/>
                <wp:lineTo x="0" y="21401"/>
                <wp:lineTo x="21180" y="21401"/>
                <wp:lineTo x="21180" y="0"/>
                <wp:lineTo x="0" y="0"/>
              </wp:wrapPolygon>
            </wp:wrapTight>
            <wp:docPr id="14893263" name="Obrázek 2" descr="Obsah obrázku Autodíl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32348" name="Obrázek 2" descr="Obsah obrázku Autodíly&#10;&#10;Popis byl vytvořen automatick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0485" cy="1864995"/>
                    </a:xfrm>
                    <a:prstGeom prst="rect">
                      <a:avLst/>
                    </a:prstGeom>
                  </pic:spPr>
                </pic:pic>
              </a:graphicData>
            </a:graphic>
            <wp14:sizeRelH relativeFrom="page">
              <wp14:pctWidth>0</wp14:pctWidth>
            </wp14:sizeRelH>
            <wp14:sizeRelV relativeFrom="page">
              <wp14:pctHeight>0</wp14:pctHeight>
            </wp14:sizeRelV>
          </wp:anchor>
        </w:drawing>
      </w:r>
    </w:p>
    <w:p w14:paraId="774E19C9" w14:textId="77777777" w:rsidR="006303D1" w:rsidRDefault="006303D1" w:rsidP="004217BA">
      <w:pPr>
        <w:spacing w:line="240" w:lineRule="auto"/>
        <w:rPr>
          <w:rFonts w:ascii="Arial" w:hAnsi="Arial" w:cs="Arial"/>
          <w:sz w:val="18"/>
          <w:szCs w:val="18"/>
        </w:rPr>
      </w:pPr>
    </w:p>
    <w:p w14:paraId="59C1BBAA" w14:textId="77777777" w:rsidR="006303D1" w:rsidRDefault="006303D1" w:rsidP="004217BA">
      <w:pPr>
        <w:spacing w:line="240" w:lineRule="auto"/>
        <w:rPr>
          <w:rFonts w:ascii="Arial" w:hAnsi="Arial" w:cs="Arial"/>
          <w:sz w:val="18"/>
          <w:szCs w:val="18"/>
        </w:rPr>
      </w:pPr>
    </w:p>
    <w:p w14:paraId="314FADEE" w14:textId="77777777" w:rsidR="006303D1" w:rsidRDefault="006303D1" w:rsidP="004217BA">
      <w:pPr>
        <w:spacing w:line="240" w:lineRule="auto"/>
        <w:rPr>
          <w:rFonts w:ascii="Arial" w:hAnsi="Arial" w:cs="Arial"/>
          <w:sz w:val="18"/>
          <w:szCs w:val="18"/>
        </w:rPr>
      </w:pPr>
    </w:p>
    <w:p w14:paraId="4C9DE463" w14:textId="77777777" w:rsidR="006303D1" w:rsidRDefault="006303D1" w:rsidP="004217BA">
      <w:pPr>
        <w:spacing w:line="240" w:lineRule="auto"/>
        <w:rPr>
          <w:rFonts w:ascii="Arial" w:hAnsi="Arial" w:cs="Arial"/>
          <w:sz w:val="18"/>
          <w:szCs w:val="18"/>
        </w:rPr>
      </w:pPr>
    </w:p>
    <w:p w14:paraId="6432D682" w14:textId="77777777" w:rsidR="006303D1" w:rsidRDefault="006303D1" w:rsidP="004217BA">
      <w:pPr>
        <w:spacing w:line="240" w:lineRule="auto"/>
        <w:rPr>
          <w:rFonts w:ascii="Arial" w:hAnsi="Arial" w:cs="Arial"/>
          <w:sz w:val="18"/>
          <w:szCs w:val="18"/>
        </w:rPr>
      </w:pPr>
    </w:p>
    <w:p w14:paraId="22E9671B" w14:textId="77777777" w:rsidR="006303D1" w:rsidRDefault="006303D1" w:rsidP="004217BA">
      <w:pPr>
        <w:spacing w:line="240" w:lineRule="auto"/>
        <w:rPr>
          <w:rFonts w:ascii="Arial" w:hAnsi="Arial" w:cs="Arial"/>
          <w:sz w:val="18"/>
          <w:szCs w:val="18"/>
        </w:rPr>
      </w:pPr>
    </w:p>
    <w:p w14:paraId="0171F193" w14:textId="77777777" w:rsidR="006303D1" w:rsidRDefault="006303D1" w:rsidP="004217BA">
      <w:pPr>
        <w:spacing w:line="240" w:lineRule="auto"/>
        <w:rPr>
          <w:rFonts w:ascii="Arial" w:hAnsi="Arial" w:cs="Arial"/>
          <w:sz w:val="18"/>
          <w:szCs w:val="18"/>
        </w:rPr>
      </w:pPr>
    </w:p>
    <w:p w14:paraId="2A2D74F6" w14:textId="6F253512" w:rsidR="004217BA" w:rsidRPr="004217BA" w:rsidRDefault="004217BA" w:rsidP="004217BA">
      <w:pPr>
        <w:spacing w:line="240" w:lineRule="auto"/>
        <w:rPr>
          <w:rFonts w:ascii="Arial" w:hAnsi="Arial" w:cs="Arial"/>
          <w:sz w:val="18"/>
          <w:szCs w:val="18"/>
        </w:rPr>
      </w:pPr>
      <w:r w:rsidRPr="004217BA">
        <w:rPr>
          <w:rFonts w:ascii="Arial" w:hAnsi="Arial" w:cs="Arial"/>
          <w:sz w:val="18"/>
          <w:szCs w:val="18"/>
        </w:rPr>
        <w:t>Star Guo</w:t>
      </w:r>
    </w:p>
    <w:p w14:paraId="2CECC807" w14:textId="77777777" w:rsidR="004217BA" w:rsidRPr="004217BA" w:rsidRDefault="004217BA" w:rsidP="004217BA">
      <w:pPr>
        <w:spacing w:line="240" w:lineRule="auto"/>
        <w:rPr>
          <w:rFonts w:ascii="Arial" w:hAnsi="Arial" w:cs="Arial"/>
          <w:sz w:val="18"/>
          <w:szCs w:val="18"/>
        </w:rPr>
      </w:pPr>
      <w:r w:rsidRPr="004217BA">
        <w:rPr>
          <w:rFonts w:ascii="Arial" w:hAnsi="Arial" w:cs="Arial"/>
          <w:sz w:val="18"/>
          <w:szCs w:val="18"/>
        </w:rPr>
        <w:t>Zhejiang Vista Sports Goods Co., Ltd</w:t>
      </w:r>
    </w:p>
    <w:p w14:paraId="12C27309" w14:textId="77777777" w:rsidR="004217BA" w:rsidRPr="004217BA" w:rsidRDefault="004217BA" w:rsidP="004217BA">
      <w:pPr>
        <w:spacing w:line="240" w:lineRule="auto"/>
        <w:rPr>
          <w:rFonts w:ascii="Arial" w:hAnsi="Arial" w:cs="Arial"/>
          <w:sz w:val="18"/>
          <w:szCs w:val="18"/>
        </w:rPr>
      </w:pPr>
      <w:r w:rsidRPr="004217BA">
        <w:rPr>
          <w:rFonts w:ascii="Arial" w:hAnsi="Arial" w:cs="Arial"/>
          <w:sz w:val="18"/>
          <w:szCs w:val="18"/>
        </w:rPr>
        <w:t xml:space="preserve">star@vistahelmets.com  </w:t>
      </w:r>
    </w:p>
    <w:p w14:paraId="48C3E67A" w14:textId="77777777" w:rsidR="004217BA" w:rsidRPr="004217BA" w:rsidRDefault="004217BA" w:rsidP="004217BA">
      <w:pPr>
        <w:spacing w:line="240" w:lineRule="auto"/>
        <w:rPr>
          <w:rFonts w:ascii="Arial" w:hAnsi="Arial" w:cs="Arial"/>
          <w:sz w:val="18"/>
          <w:szCs w:val="18"/>
        </w:rPr>
      </w:pPr>
      <w:r w:rsidRPr="004217BA">
        <w:rPr>
          <w:rFonts w:ascii="Arial" w:hAnsi="Arial" w:cs="Arial"/>
          <w:sz w:val="18"/>
          <w:szCs w:val="18"/>
        </w:rPr>
        <w:t>1# Longmen Avenue, Eastern New Center, Wenling City, 317500, Zhejiang Province, China</w:t>
      </w:r>
    </w:p>
    <w:p w14:paraId="1E6DB7BB" w14:textId="5C28923D" w:rsidR="004217BA" w:rsidRPr="004217BA" w:rsidRDefault="004217BA" w:rsidP="004217BA">
      <w:pPr>
        <w:spacing w:line="240" w:lineRule="auto"/>
        <w:rPr>
          <w:rFonts w:ascii="Arial" w:hAnsi="Arial" w:cs="Arial"/>
          <w:sz w:val="18"/>
          <w:szCs w:val="18"/>
        </w:rPr>
      </w:pPr>
      <w:r w:rsidRPr="004217BA">
        <w:rPr>
          <w:rFonts w:ascii="MS Gothic" w:eastAsia="MS Gothic" w:hAnsi="MS Gothic" w:cs="MS Gothic" w:hint="eastAsia"/>
          <w:sz w:val="18"/>
          <w:szCs w:val="18"/>
        </w:rPr>
        <w:t>浙江省台州市温岭市</w:t>
      </w:r>
      <w:r w:rsidRPr="004217BA">
        <w:rPr>
          <w:rFonts w:ascii="Microsoft JhengHei" w:eastAsia="Microsoft JhengHei" w:hAnsi="Microsoft JhengHei" w:cs="Microsoft JhengHei" w:hint="eastAsia"/>
          <w:sz w:val="18"/>
          <w:szCs w:val="18"/>
        </w:rPr>
        <w:t>东部新区龙门大道</w:t>
      </w:r>
      <w:r w:rsidRPr="004217BA">
        <w:rPr>
          <w:rFonts w:ascii="Arial" w:hAnsi="Arial" w:cs="Arial"/>
          <w:sz w:val="18"/>
          <w:szCs w:val="18"/>
        </w:rPr>
        <w:t>1</w:t>
      </w:r>
      <w:r w:rsidRPr="004217BA">
        <w:rPr>
          <w:rFonts w:ascii="MS Gothic" w:eastAsia="MS Gothic" w:hAnsi="MS Gothic" w:cs="MS Gothic" w:hint="eastAsia"/>
          <w:sz w:val="18"/>
          <w:szCs w:val="18"/>
        </w:rPr>
        <w:t>号</w:t>
      </w:r>
    </w:p>
    <w:p w14:paraId="722E3980" w14:textId="1B7F28BF" w:rsidR="004217BA" w:rsidRPr="004217BA" w:rsidRDefault="006303D1" w:rsidP="004217BA">
      <w:pPr>
        <w:spacing w:line="240" w:lineRule="auto"/>
        <w:rPr>
          <w:rFonts w:ascii="Arial" w:hAnsi="Arial" w:cs="Arial"/>
          <w:sz w:val="18"/>
          <w:szCs w:val="18"/>
        </w:rPr>
      </w:pPr>
      <w:r>
        <w:rPr>
          <w:rFonts w:ascii="Arial" w:hAnsi="Arial" w:cs="Arial"/>
          <w:noProof/>
          <w:sz w:val="18"/>
          <w:szCs w:val="18"/>
        </w:rPr>
        <w:drawing>
          <wp:anchor distT="0" distB="0" distL="114300" distR="114300" simplePos="0" relativeHeight="251681792" behindDoc="1" locked="0" layoutInCell="1" allowOverlap="1" wp14:anchorId="28DC5742" wp14:editId="7E80E167">
            <wp:simplePos x="0" y="0"/>
            <wp:positionH relativeFrom="column">
              <wp:posOffset>3576260</wp:posOffset>
            </wp:positionH>
            <wp:positionV relativeFrom="paragraph">
              <wp:posOffset>8076</wp:posOffset>
            </wp:positionV>
            <wp:extent cx="1964055" cy="1103630"/>
            <wp:effectExtent l="0" t="0" r="0" b="1270"/>
            <wp:wrapTight wrapText="bothSides">
              <wp:wrapPolygon edited="0">
                <wp:start x="0" y="0"/>
                <wp:lineTo x="0" y="21252"/>
                <wp:lineTo x="21370" y="21252"/>
                <wp:lineTo x="21370" y="0"/>
                <wp:lineTo x="0" y="0"/>
              </wp:wrapPolygon>
            </wp:wrapTight>
            <wp:docPr id="1989793876" name="Obrázek 4" descr="Obsah obrázku text, Písmo, rukopis,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78422" name="Obrázek 4" descr="Obsah obrázku text, Písmo, rukopis, design"/>
                    <pic:cNvPicPr/>
                  </pic:nvPicPr>
                  <pic:blipFill>
                    <a:blip r:embed="rId11">
                      <a:extLst>
                        <a:ext uri="{28A0092B-C50C-407E-A947-70E740481C1C}">
                          <a14:useLocalDpi xmlns:a14="http://schemas.microsoft.com/office/drawing/2010/main" val="0"/>
                        </a:ext>
                      </a:extLst>
                    </a:blip>
                    <a:stretch>
                      <a:fillRect/>
                    </a:stretch>
                  </pic:blipFill>
                  <pic:spPr>
                    <a:xfrm>
                      <a:off x="0" y="0"/>
                      <a:ext cx="1964055" cy="1103630"/>
                    </a:xfrm>
                    <a:prstGeom prst="rect">
                      <a:avLst/>
                    </a:prstGeom>
                  </pic:spPr>
                </pic:pic>
              </a:graphicData>
            </a:graphic>
            <wp14:sizeRelH relativeFrom="page">
              <wp14:pctWidth>0</wp14:pctWidth>
            </wp14:sizeRelH>
            <wp14:sizeRelV relativeFrom="page">
              <wp14:pctHeight>0</wp14:pctHeight>
            </wp14:sizeRelV>
          </wp:anchor>
        </w:drawing>
      </w:r>
      <w:r w:rsidR="004217BA" w:rsidRPr="004217BA">
        <w:rPr>
          <w:rFonts w:ascii="Arial" w:hAnsi="Arial" w:cs="Arial"/>
          <w:sz w:val="18"/>
          <w:szCs w:val="18"/>
        </w:rPr>
        <w:t>T: 17858755932</w:t>
      </w:r>
    </w:p>
    <w:p w14:paraId="7260E905" w14:textId="77777777" w:rsidR="004217BA" w:rsidRPr="004217BA" w:rsidRDefault="004217BA" w:rsidP="004217BA">
      <w:pPr>
        <w:spacing w:line="240" w:lineRule="auto"/>
        <w:rPr>
          <w:rFonts w:ascii="Arial" w:hAnsi="Arial" w:cs="Arial"/>
          <w:sz w:val="18"/>
          <w:szCs w:val="18"/>
        </w:rPr>
      </w:pPr>
      <w:r w:rsidRPr="004217BA">
        <w:rPr>
          <w:rFonts w:ascii="Arial" w:hAnsi="Arial" w:cs="Arial"/>
          <w:sz w:val="18"/>
          <w:szCs w:val="18"/>
        </w:rPr>
        <w:t>F: +86 0576 8665 0717</w:t>
      </w:r>
    </w:p>
    <w:p w14:paraId="0AD85909" w14:textId="77777777" w:rsidR="004217BA" w:rsidRPr="004217BA" w:rsidRDefault="004217BA" w:rsidP="004217BA">
      <w:pPr>
        <w:spacing w:line="240" w:lineRule="auto"/>
        <w:rPr>
          <w:rFonts w:ascii="Arial" w:hAnsi="Arial" w:cs="Arial"/>
          <w:sz w:val="18"/>
          <w:szCs w:val="18"/>
        </w:rPr>
      </w:pPr>
      <w:r w:rsidRPr="004217BA">
        <w:rPr>
          <w:rFonts w:ascii="Arial" w:hAnsi="Arial" w:cs="Arial"/>
          <w:sz w:val="18"/>
          <w:szCs w:val="18"/>
        </w:rPr>
        <w:t>Webpage: www.vistahelmets.com</w:t>
      </w:r>
    </w:p>
    <w:p w14:paraId="04A4B784" w14:textId="77777777" w:rsidR="001B4BA0" w:rsidRPr="000C0F35" w:rsidRDefault="001B4BA0" w:rsidP="001B4BA0">
      <w:pPr>
        <w:rPr>
          <w:rFonts w:ascii="Arial" w:hAnsi="Arial" w:cs="Arial"/>
          <w:sz w:val="20"/>
          <w:szCs w:val="20"/>
        </w:rPr>
      </w:pPr>
    </w:p>
    <w:p w14:paraId="0EFCE9C5" w14:textId="77777777" w:rsidR="001B4BA0" w:rsidRPr="000C0F35" w:rsidRDefault="001B4BA0" w:rsidP="001B4BA0">
      <w:pPr>
        <w:rPr>
          <w:rFonts w:ascii="Arial" w:hAnsi="Arial" w:cs="Arial"/>
          <w:sz w:val="20"/>
          <w:szCs w:val="20"/>
        </w:rPr>
      </w:pPr>
    </w:p>
    <w:p w14:paraId="6FF67945" w14:textId="77777777" w:rsidR="000C0F35" w:rsidRDefault="000C0F35" w:rsidP="001B4BA0">
      <w:pPr>
        <w:rPr>
          <w:rFonts w:ascii="Arial" w:hAnsi="Arial" w:cs="Arial"/>
          <w:sz w:val="12"/>
          <w:szCs w:val="12"/>
        </w:rPr>
      </w:pPr>
    </w:p>
    <w:sectPr w:rsidR="000C0F35" w:rsidSect="005A6C64">
      <w:pgSz w:w="11906" w:h="16838"/>
      <w:pgMar w:top="1417"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67533"/>
    <w:multiLevelType w:val="hybridMultilevel"/>
    <w:tmpl w:val="8A383178"/>
    <w:lvl w:ilvl="0" w:tplc="48E0333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51F14A3"/>
    <w:multiLevelType w:val="hybridMultilevel"/>
    <w:tmpl w:val="A37A03EC"/>
    <w:lvl w:ilvl="0" w:tplc="B7EC597E">
      <w:start w:val="5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96778641">
    <w:abstractNumId w:val="0"/>
  </w:num>
  <w:num w:numId="2" w16cid:durableId="492182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BC3"/>
    <w:rsid w:val="000133A4"/>
    <w:rsid w:val="00060149"/>
    <w:rsid w:val="0008477F"/>
    <w:rsid w:val="000C0F35"/>
    <w:rsid w:val="000D7714"/>
    <w:rsid w:val="000F5AB6"/>
    <w:rsid w:val="0010678E"/>
    <w:rsid w:val="00111F3A"/>
    <w:rsid w:val="001543B9"/>
    <w:rsid w:val="001B4BA0"/>
    <w:rsid w:val="001D577E"/>
    <w:rsid w:val="00230288"/>
    <w:rsid w:val="00296216"/>
    <w:rsid w:val="002B0DEC"/>
    <w:rsid w:val="002B5A15"/>
    <w:rsid w:val="002D6D8E"/>
    <w:rsid w:val="002E2472"/>
    <w:rsid w:val="00307C91"/>
    <w:rsid w:val="003276CD"/>
    <w:rsid w:val="003402A9"/>
    <w:rsid w:val="00384C85"/>
    <w:rsid w:val="003C4EE3"/>
    <w:rsid w:val="003D72B0"/>
    <w:rsid w:val="003E21DB"/>
    <w:rsid w:val="00411F44"/>
    <w:rsid w:val="00416A84"/>
    <w:rsid w:val="004217BA"/>
    <w:rsid w:val="004A44A2"/>
    <w:rsid w:val="004C2E96"/>
    <w:rsid w:val="004C4BC4"/>
    <w:rsid w:val="004D371F"/>
    <w:rsid w:val="004E1330"/>
    <w:rsid w:val="00517BC3"/>
    <w:rsid w:val="00524666"/>
    <w:rsid w:val="00532AAF"/>
    <w:rsid w:val="00534823"/>
    <w:rsid w:val="00597FC0"/>
    <w:rsid w:val="005A06CC"/>
    <w:rsid w:val="005A6C64"/>
    <w:rsid w:val="006303D1"/>
    <w:rsid w:val="006B7A90"/>
    <w:rsid w:val="006F4572"/>
    <w:rsid w:val="00702FC2"/>
    <w:rsid w:val="00717A36"/>
    <w:rsid w:val="007924C0"/>
    <w:rsid w:val="007A13A3"/>
    <w:rsid w:val="007B61B8"/>
    <w:rsid w:val="007B6875"/>
    <w:rsid w:val="007E2707"/>
    <w:rsid w:val="00876385"/>
    <w:rsid w:val="008A2639"/>
    <w:rsid w:val="008A6530"/>
    <w:rsid w:val="008E4B69"/>
    <w:rsid w:val="009E0070"/>
    <w:rsid w:val="009F1642"/>
    <w:rsid w:val="00A36B3F"/>
    <w:rsid w:val="00A54EC7"/>
    <w:rsid w:val="00A9031F"/>
    <w:rsid w:val="00AB1204"/>
    <w:rsid w:val="00AC0128"/>
    <w:rsid w:val="00AC3426"/>
    <w:rsid w:val="00AC7164"/>
    <w:rsid w:val="00AE00AC"/>
    <w:rsid w:val="00B41E03"/>
    <w:rsid w:val="00BD1035"/>
    <w:rsid w:val="00BD7C12"/>
    <w:rsid w:val="00C460E4"/>
    <w:rsid w:val="00C71F82"/>
    <w:rsid w:val="00C87790"/>
    <w:rsid w:val="00CF32A5"/>
    <w:rsid w:val="00D17918"/>
    <w:rsid w:val="00D328C0"/>
    <w:rsid w:val="00D62EED"/>
    <w:rsid w:val="00E521EE"/>
    <w:rsid w:val="00E94D6B"/>
    <w:rsid w:val="00F13427"/>
    <w:rsid w:val="00F45DDE"/>
    <w:rsid w:val="00FB49C6"/>
    <w:rsid w:val="00FD1E60"/>
    <w:rsid w:val="00FF0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348E"/>
  <w15:chartTrackingRefBased/>
  <w15:docId w15:val="{FBB4A75D-66F2-4610-9FA4-94C4359F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8763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517BC3"/>
    <w:pPr>
      <w:spacing w:after="120"/>
    </w:pPr>
  </w:style>
  <w:style w:type="character" w:customStyle="1" w:styleId="ZkladntextChar">
    <w:name w:val="Základní text Char"/>
    <w:basedOn w:val="Standardnpsmoodstavce"/>
    <w:link w:val="Zkladntext"/>
    <w:uiPriority w:val="99"/>
    <w:rsid w:val="00517BC3"/>
  </w:style>
  <w:style w:type="character" w:styleId="Hypertextovodkaz">
    <w:name w:val="Hyperlink"/>
    <w:basedOn w:val="Standardnpsmoodstavce"/>
    <w:uiPriority w:val="99"/>
    <w:unhideWhenUsed/>
    <w:rsid w:val="00517BC3"/>
    <w:rPr>
      <w:color w:val="0563C1" w:themeColor="hyperlink"/>
      <w:u w:val="single"/>
    </w:rPr>
  </w:style>
  <w:style w:type="paragraph" w:styleId="Odstavecseseznamem">
    <w:name w:val="List Paragraph"/>
    <w:basedOn w:val="Normln"/>
    <w:uiPriority w:val="34"/>
    <w:qFormat/>
    <w:rsid w:val="00517BC3"/>
    <w:pPr>
      <w:ind w:left="720"/>
      <w:contextualSpacing/>
    </w:pPr>
  </w:style>
  <w:style w:type="table" w:styleId="Mkatabulky">
    <w:name w:val="Table Grid"/>
    <w:basedOn w:val="Normlntabulka"/>
    <w:uiPriority w:val="39"/>
    <w:rsid w:val="0051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876385"/>
    <w:rPr>
      <w:rFonts w:ascii="Times New Roman" w:eastAsia="Times New Roman" w:hAnsi="Times New Roman" w:cs="Times New Roman"/>
      <w:b/>
      <w:bCs/>
      <w:kern w:val="36"/>
      <w:sz w:val="48"/>
      <w:szCs w:val="48"/>
      <w:lang w:eastAsia="cs-CZ"/>
    </w:rPr>
  </w:style>
  <w:style w:type="character" w:customStyle="1" w:styleId="tlid-translation">
    <w:name w:val="tlid-translation"/>
    <w:basedOn w:val="Standardnpsmoodstavce"/>
    <w:rsid w:val="004C4BC4"/>
  </w:style>
  <w:style w:type="paragraph" w:customStyle="1" w:styleId="Default">
    <w:name w:val="Default"/>
    <w:rsid w:val="00AC0128"/>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0F5A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5AB6"/>
    <w:rPr>
      <w:rFonts w:ascii="Segoe UI" w:hAnsi="Segoe UI" w:cs="Segoe UI"/>
      <w:sz w:val="18"/>
      <w:szCs w:val="18"/>
    </w:rPr>
  </w:style>
  <w:style w:type="character" w:styleId="Nevyeenzmnka">
    <w:name w:val="Unresolved Mention"/>
    <w:basedOn w:val="Standardnpsmoodstavce"/>
    <w:uiPriority w:val="99"/>
    <w:semiHidden/>
    <w:unhideWhenUsed/>
    <w:rsid w:val="009F1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3916">
      <w:bodyDiv w:val="1"/>
      <w:marLeft w:val="0"/>
      <w:marRight w:val="0"/>
      <w:marTop w:val="0"/>
      <w:marBottom w:val="0"/>
      <w:divBdr>
        <w:top w:val="none" w:sz="0" w:space="0" w:color="auto"/>
        <w:left w:val="none" w:sz="0" w:space="0" w:color="auto"/>
        <w:bottom w:val="none" w:sz="0" w:space="0" w:color="auto"/>
        <w:right w:val="none" w:sz="0" w:space="0" w:color="auto"/>
      </w:divBdr>
    </w:div>
    <w:div w:id="176359043">
      <w:bodyDiv w:val="1"/>
      <w:marLeft w:val="0"/>
      <w:marRight w:val="0"/>
      <w:marTop w:val="0"/>
      <w:marBottom w:val="0"/>
      <w:divBdr>
        <w:top w:val="none" w:sz="0" w:space="0" w:color="auto"/>
        <w:left w:val="none" w:sz="0" w:space="0" w:color="auto"/>
        <w:bottom w:val="none" w:sz="0" w:space="0" w:color="auto"/>
        <w:right w:val="none" w:sz="0" w:space="0" w:color="auto"/>
      </w:divBdr>
    </w:div>
    <w:div w:id="393964893">
      <w:bodyDiv w:val="1"/>
      <w:marLeft w:val="0"/>
      <w:marRight w:val="0"/>
      <w:marTop w:val="0"/>
      <w:marBottom w:val="0"/>
      <w:divBdr>
        <w:top w:val="none" w:sz="0" w:space="0" w:color="auto"/>
        <w:left w:val="none" w:sz="0" w:space="0" w:color="auto"/>
        <w:bottom w:val="none" w:sz="0" w:space="0" w:color="auto"/>
        <w:right w:val="none" w:sz="0" w:space="0" w:color="auto"/>
      </w:divBdr>
    </w:div>
    <w:div w:id="626813615">
      <w:bodyDiv w:val="1"/>
      <w:marLeft w:val="0"/>
      <w:marRight w:val="0"/>
      <w:marTop w:val="0"/>
      <w:marBottom w:val="0"/>
      <w:divBdr>
        <w:top w:val="none" w:sz="0" w:space="0" w:color="auto"/>
        <w:left w:val="none" w:sz="0" w:space="0" w:color="auto"/>
        <w:bottom w:val="none" w:sz="0" w:space="0" w:color="auto"/>
        <w:right w:val="none" w:sz="0" w:space="0" w:color="auto"/>
      </w:divBdr>
    </w:div>
    <w:div w:id="941301329">
      <w:bodyDiv w:val="1"/>
      <w:marLeft w:val="0"/>
      <w:marRight w:val="0"/>
      <w:marTop w:val="0"/>
      <w:marBottom w:val="0"/>
      <w:divBdr>
        <w:top w:val="none" w:sz="0" w:space="0" w:color="auto"/>
        <w:left w:val="none" w:sz="0" w:space="0" w:color="auto"/>
        <w:bottom w:val="none" w:sz="0" w:space="0" w:color="auto"/>
        <w:right w:val="none" w:sz="0" w:space="0" w:color="auto"/>
      </w:divBdr>
    </w:div>
    <w:div w:id="978268757">
      <w:bodyDiv w:val="1"/>
      <w:marLeft w:val="0"/>
      <w:marRight w:val="0"/>
      <w:marTop w:val="0"/>
      <w:marBottom w:val="0"/>
      <w:divBdr>
        <w:top w:val="none" w:sz="0" w:space="0" w:color="auto"/>
        <w:left w:val="none" w:sz="0" w:space="0" w:color="auto"/>
        <w:bottom w:val="none" w:sz="0" w:space="0" w:color="auto"/>
        <w:right w:val="none" w:sz="0" w:space="0" w:color="auto"/>
      </w:divBdr>
    </w:div>
    <w:div w:id="989945824">
      <w:bodyDiv w:val="1"/>
      <w:marLeft w:val="0"/>
      <w:marRight w:val="0"/>
      <w:marTop w:val="0"/>
      <w:marBottom w:val="0"/>
      <w:divBdr>
        <w:top w:val="none" w:sz="0" w:space="0" w:color="auto"/>
        <w:left w:val="none" w:sz="0" w:space="0" w:color="auto"/>
        <w:bottom w:val="none" w:sz="0" w:space="0" w:color="auto"/>
        <w:right w:val="none" w:sz="0" w:space="0" w:color="auto"/>
      </w:divBdr>
    </w:div>
    <w:div w:id="1018775486">
      <w:bodyDiv w:val="1"/>
      <w:marLeft w:val="0"/>
      <w:marRight w:val="0"/>
      <w:marTop w:val="0"/>
      <w:marBottom w:val="0"/>
      <w:divBdr>
        <w:top w:val="none" w:sz="0" w:space="0" w:color="auto"/>
        <w:left w:val="none" w:sz="0" w:space="0" w:color="auto"/>
        <w:bottom w:val="none" w:sz="0" w:space="0" w:color="auto"/>
        <w:right w:val="none" w:sz="0" w:space="0" w:color="auto"/>
      </w:divBdr>
    </w:div>
    <w:div w:id="1041631683">
      <w:bodyDiv w:val="1"/>
      <w:marLeft w:val="0"/>
      <w:marRight w:val="0"/>
      <w:marTop w:val="0"/>
      <w:marBottom w:val="0"/>
      <w:divBdr>
        <w:top w:val="none" w:sz="0" w:space="0" w:color="auto"/>
        <w:left w:val="none" w:sz="0" w:space="0" w:color="auto"/>
        <w:bottom w:val="none" w:sz="0" w:space="0" w:color="auto"/>
        <w:right w:val="none" w:sz="0" w:space="0" w:color="auto"/>
      </w:divBdr>
    </w:div>
    <w:div w:id="1173645208">
      <w:bodyDiv w:val="1"/>
      <w:marLeft w:val="0"/>
      <w:marRight w:val="0"/>
      <w:marTop w:val="0"/>
      <w:marBottom w:val="0"/>
      <w:divBdr>
        <w:top w:val="none" w:sz="0" w:space="0" w:color="auto"/>
        <w:left w:val="none" w:sz="0" w:space="0" w:color="auto"/>
        <w:bottom w:val="none" w:sz="0" w:space="0" w:color="auto"/>
        <w:right w:val="none" w:sz="0" w:space="0" w:color="auto"/>
      </w:divBdr>
    </w:div>
    <w:div w:id="1193153314">
      <w:bodyDiv w:val="1"/>
      <w:marLeft w:val="0"/>
      <w:marRight w:val="0"/>
      <w:marTop w:val="0"/>
      <w:marBottom w:val="0"/>
      <w:divBdr>
        <w:top w:val="none" w:sz="0" w:space="0" w:color="auto"/>
        <w:left w:val="none" w:sz="0" w:space="0" w:color="auto"/>
        <w:bottom w:val="none" w:sz="0" w:space="0" w:color="auto"/>
        <w:right w:val="none" w:sz="0" w:space="0" w:color="auto"/>
      </w:divBdr>
    </w:div>
    <w:div w:id="1402947454">
      <w:bodyDiv w:val="1"/>
      <w:marLeft w:val="0"/>
      <w:marRight w:val="0"/>
      <w:marTop w:val="0"/>
      <w:marBottom w:val="0"/>
      <w:divBdr>
        <w:top w:val="none" w:sz="0" w:space="0" w:color="auto"/>
        <w:left w:val="none" w:sz="0" w:space="0" w:color="auto"/>
        <w:bottom w:val="none" w:sz="0" w:space="0" w:color="auto"/>
        <w:right w:val="none" w:sz="0" w:space="0" w:color="auto"/>
      </w:divBdr>
    </w:div>
    <w:div w:id="1559977908">
      <w:bodyDiv w:val="1"/>
      <w:marLeft w:val="0"/>
      <w:marRight w:val="0"/>
      <w:marTop w:val="0"/>
      <w:marBottom w:val="0"/>
      <w:divBdr>
        <w:top w:val="none" w:sz="0" w:space="0" w:color="auto"/>
        <w:left w:val="none" w:sz="0" w:space="0" w:color="auto"/>
        <w:bottom w:val="none" w:sz="0" w:space="0" w:color="auto"/>
        <w:right w:val="none" w:sz="0" w:space="0" w:color="auto"/>
      </w:divBdr>
    </w:div>
    <w:div w:id="1674331381">
      <w:bodyDiv w:val="1"/>
      <w:marLeft w:val="0"/>
      <w:marRight w:val="0"/>
      <w:marTop w:val="0"/>
      <w:marBottom w:val="0"/>
      <w:divBdr>
        <w:top w:val="none" w:sz="0" w:space="0" w:color="auto"/>
        <w:left w:val="none" w:sz="0" w:space="0" w:color="auto"/>
        <w:bottom w:val="none" w:sz="0" w:space="0" w:color="auto"/>
        <w:right w:val="none" w:sz="0" w:space="0" w:color="auto"/>
      </w:divBdr>
    </w:div>
    <w:div w:id="1708485056">
      <w:bodyDiv w:val="1"/>
      <w:marLeft w:val="0"/>
      <w:marRight w:val="0"/>
      <w:marTop w:val="0"/>
      <w:marBottom w:val="0"/>
      <w:divBdr>
        <w:top w:val="none" w:sz="0" w:space="0" w:color="auto"/>
        <w:left w:val="none" w:sz="0" w:space="0" w:color="auto"/>
        <w:bottom w:val="none" w:sz="0" w:space="0" w:color="auto"/>
        <w:right w:val="none" w:sz="0" w:space="0" w:color="auto"/>
      </w:divBdr>
    </w:div>
    <w:div w:id="1792245485">
      <w:bodyDiv w:val="1"/>
      <w:marLeft w:val="0"/>
      <w:marRight w:val="0"/>
      <w:marTop w:val="0"/>
      <w:marBottom w:val="0"/>
      <w:divBdr>
        <w:top w:val="none" w:sz="0" w:space="0" w:color="auto"/>
        <w:left w:val="none" w:sz="0" w:space="0" w:color="auto"/>
        <w:bottom w:val="none" w:sz="0" w:space="0" w:color="auto"/>
        <w:right w:val="none" w:sz="0" w:space="0" w:color="auto"/>
      </w:divBdr>
    </w:div>
    <w:div w:id="20361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info@kckcyklosport.cz" TargetMode="External"/><Relationship Id="rId12" Type="http://schemas.openxmlformats.org/officeDocument/2006/relationships/hyperlink" Target="mailto:info@kckcyklosport.cz"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Obrázek" ma:contentTypeID="0x01010200A516EFF8ED2C944F854E0C2238EA6FBF" ma:contentTypeVersion="0" ma:contentTypeDescription="Umožňuje odeslat obrázek nebo fotografii" ma:contentTypeScope="" ma:versionID="aecbc31e7c0b1c831a58fa8a69041c05">
  <xsd:schema xmlns:xsd="http://www.w3.org/2001/XMLSchema" xmlns:xs="http://www.w3.org/2001/XMLSchema" xmlns:p="http://schemas.microsoft.com/office/2006/metadata/properties" xmlns:ns1="http://schemas.microsoft.com/sharepoint/v3" targetNamespace="http://schemas.microsoft.com/office/2006/metadata/properties" ma:root="true" ma:fieldsID="96d8d31891dd877757c8636142dc8923"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Šířka obrázku" ma:internalName="ImageWidth" ma:readOnly="true">
      <xsd:simpleType>
        <xsd:restriction base="dms:Unknown"/>
      </xsd:simpleType>
    </xsd:element>
    <xsd:element name="ImageHeight" ma:index="12" nillable="true" ma:displayName="Výška obrázku" ma:internalName="ImageHeight" ma:readOnly="true">
      <xsd:simpleType>
        <xsd:restriction base="dms:Unknown"/>
      </xsd:simpleType>
    </xsd:element>
    <xsd:element name="ImageCreateDate" ma:index="13" nillable="true" ma:displayName="Datum vytvoření obrázku" ma:format="DateTime" ma:hidden="true" ma:internalName="ImageCreateDate">
      <xsd:simpleType>
        <xsd:restriction base="dms:DateTime"/>
      </xsd:simpleType>
    </xsd:element>
    <xsd:element name="Description" ma:index="14" nillable="true" ma:displayName="Popis" ma:description="Slouží jako alternativní text k obrázku." ma:hidden="true" ma:internalName="Description">
      <xsd:simpleType>
        <xsd:restriction base="dms:Note">
          <xsd:maxLength value="255"/>
        </xsd:restriction>
      </xsd:simpleType>
    </xsd:element>
    <xsd:element name="ThumbnailExists" ma:index="23" nillable="true" ma:displayName="Miniatura k dispozici" ma:default="FALSE" ma:hidden="true" ma:internalName="ThumbnailExists" ma:readOnly="true">
      <xsd:simpleType>
        <xsd:restriction base="dms:Boolean"/>
      </xsd:simpleType>
    </xsd:element>
    <xsd:element name="PreviewExists" ma:index="24" nillable="true" ma:displayName="Náhled k dispozici" ma:default="FALSE" ma:hidden="true" ma:internalName="PreviewExists" ma:readOnly="true">
      <xsd:simpleType>
        <xsd:restriction base="dms:Boolean"/>
      </xsd:simpleType>
    </xsd:element>
    <xsd:element name="AlternateThumbnailUrl" ma:index="25" nillable="true" ma:displayName="Adresa URL náhledu obrázku"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8" ma:displayName="Nadpis"/>
        <xsd:element ref="dc:subject" minOccurs="0" maxOccurs="1"/>
        <xsd:element ref="dc:description" minOccurs="0" maxOccurs="1"/>
        <xsd:element name="keywords" minOccurs="0" maxOccurs="1" type="xsd:string" ma:index="20" ma:displayName="Klíčová slov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1A19B43-7286-406E-A89F-2A34504AB89D}">
  <ds:schemaRefs>
    <ds:schemaRef ds:uri="http://schemas.openxmlformats.org/officeDocument/2006/bibliography"/>
  </ds:schemaRefs>
</ds:datastoreItem>
</file>

<file path=customXml/itemProps2.xml><?xml version="1.0" encoding="utf-8"?>
<ds:datastoreItem xmlns:ds="http://schemas.openxmlformats.org/officeDocument/2006/customXml" ds:itemID="{F1938607-1F19-4FDF-B669-AFDCA5EE0569}"/>
</file>

<file path=customXml/itemProps3.xml><?xml version="1.0" encoding="utf-8"?>
<ds:datastoreItem xmlns:ds="http://schemas.openxmlformats.org/officeDocument/2006/customXml" ds:itemID="{5555917E-F149-421A-82BD-0581E0669BBB}"/>
</file>

<file path=customXml/itemProps4.xml><?xml version="1.0" encoding="utf-8"?>
<ds:datastoreItem xmlns:ds="http://schemas.openxmlformats.org/officeDocument/2006/customXml" ds:itemID="{EE0FDBF8-8772-4862-BA91-43407D114D64}"/>
</file>

<file path=docProps/app.xml><?xml version="1.0" encoding="utf-8"?>
<Properties xmlns="http://schemas.openxmlformats.org/officeDocument/2006/extended-properties" xmlns:vt="http://schemas.openxmlformats.org/officeDocument/2006/docPropsVTypes">
  <Template>Normal.dotm</Template>
  <TotalTime>176</TotalTime>
  <Pages>2</Pages>
  <Words>369</Words>
  <Characters>2179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Čechová</dc:creator>
  <cp:keywords/>
  <dc:description/>
  <cp:lastModifiedBy>KCK Cyklosport - David Bíca</cp:lastModifiedBy>
  <cp:revision>43</cp:revision>
  <cp:lastPrinted>2020-09-11T12:42:00Z</cp:lastPrinted>
  <dcterms:created xsi:type="dcterms:W3CDTF">2020-01-15T10:32:00Z</dcterms:created>
  <dcterms:modified xsi:type="dcterms:W3CDTF">2024-02-19T13:30:00Z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0x01010200A516EFF8ED2C944F854E0C2238EA6FBF</vt:lpwstr>
  </property>
</Properties>
</file>